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F16ED" w14:textId="77777777" w:rsidR="00884474" w:rsidRPr="00884474" w:rsidRDefault="00DF7014" w:rsidP="00B06AFF">
      <w:pPr>
        <w:numPr>
          <w:ilvl w:val="0"/>
          <w:numId w:val="1"/>
        </w:numPr>
        <w:jc w:val="center"/>
        <w:rPr>
          <w:i/>
          <w:iCs/>
          <w:sz w:val="24"/>
          <w:szCs w:val="24"/>
        </w:rPr>
      </w:pPr>
      <w:r w:rsidRPr="00DF7014">
        <w:rPr>
          <w:b/>
          <w:bCs/>
          <w:sz w:val="28"/>
          <w:szCs w:val="28"/>
        </w:rPr>
        <w:t>Call for Evidence on the Electricity Transmission, Gas Transmission and Gas Distribution Business Plans for RIIO-</w:t>
      </w:r>
      <w:r w:rsidR="00884474">
        <w:rPr>
          <w:b/>
          <w:bCs/>
          <w:sz w:val="28"/>
          <w:szCs w:val="28"/>
        </w:rPr>
        <w:t>3</w:t>
      </w:r>
    </w:p>
    <w:p w14:paraId="579CD541" w14:textId="4BE87AC2" w:rsidR="00B06AFF" w:rsidRDefault="001C7937" w:rsidP="00B06AFF">
      <w:pPr>
        <w:numPr>
          <w:ilvl w:val="0"/>
          <w:numId w:val="1"/>
        </w:numPr>
        <w:jc w:val="center"/>
        <w:rPr>
          <w:i/>
          <w:iCs/>
          <w:sz w:val="24"/>
          <w:szCs w:val="24"/>
        </w:rPr>
      </w:pPr>
      <w:r w:rsidRPr="0079555F">
        <w:rPr>
          <w:i/>
          <w:iCs/>
          <w:sz w:val="24"/>
          <w:szCs w:val="24"/>
        </w:rPr>
        <w:t>Written evidence submitted by Prospect Trade Union</w:t>
      </w:r>
      <w:r w:rsidR="0079555F">
        <w:rPr>
          <w:i/>
          <w:iCs/>
          <w:sz w:val="24"/>
          <w:szCs w:val="24"/>
        </w:rPr>
        <w:t>,</w:t>
      </w:r>
      <w:r w:rsidR="002279FF">
        <w:rPr>
          <w:i/>
          <w:iCs/>
          <w:sz w:val="24"/>
          <w:szCs w:val="24"/>
        </w:rPr>
        <w:t xml:space="preserve"> 7</w:t>
      </w:r>
      <w:r w:rsidR="002279FF" w:rsidRPr="002279FF">
        <w:rPr>
          <w:i/>
          <w:iCs/>
          <w:sz w:val="24"/>
          <w:szCs w:val="24"/>
          <w:vertAlign w:val="superscript"/>
        </w:rPr>
        <w:t>th</w:t>
      </w:r>
      <w:r w:rsidR="002279FF">
        <w:rPr>
          <w:i/>
          <w:iCs/>
          <w:sz w:val="24"/>
          <w:szCs w:val="24"/>
        </w:rPr>
        <w:t xml:space="preserve"> </w:t>
      </w:r>
      <w:r w:rsidR="00884474">
        <w:rPr>
          <w:i/>
          <w:iCs/>
          <w:sz w:val="24"/>
          <w:szCs w:val="24"/>
        </w:rPr>
        <w:t>February</w:t>
      </w:r>
      <w:r w:rsidR="0079555F">
        <w:rPr>
          <w:i/>
          <w:iCs/>
          <w:sz w:val="24"/>
          <w:szCs w:val="24"/>
        </w:rPr>
        <w:t xml:space="preserve"> 2025</w:t>
      </w:r>
    </w:p>
    <w:p w14:paraId="036ED6CA" w14:textId="77777777" w:rsidR="00B06AFF" w:rsidRPr="00B06AFF" w:rsidRDefault="00B06AFF" w:rsidP="00B06AFF">
      <w:pPr>
        <w:numPr>
          <w:ilvl w:val="0"/>
          <w:numId w:val="1"/>
        </w:numPr>
        <w:jc w:val="center"/>
        <w:rPr>
          <w:i/>
          <w:iCs/>
          <w:sz w:val="24"/>
          <w:szCs w:val="24"/>
        </w:rPr>
      </w:pPr>
    </w:p>
    <w:p w14:paraId="4BB639DD" w14:textId="6E352712" w:rsidR="001C7937" w:rsidRDefault="00B06AFF" w:rsidP="00D352F3">
      <w:pPr>
        <w:pStyle w:val="Heading2"/>
        <w:numPr>
          <w:ilvl w:val="0"/>
          <w:numId w:val="37"/>
        </w:numPr>
        <w:ind w:left="357" w:hanging="357"/>
      </w:pPr>
      <w:r>
        <w:t>About us</w:t>
      </w:r>
    </w:p>
    <w:p w14:paraId="12747887" w14:textId="319D595E" w:rsidR="000E10B7" w:rsidRPr="004A0FA3" w:rsidRDefault="22375A2E" w:rsidP="004A0FA3">
      <w:pPr>
        <w:rPr>
          <w:rFonts w:cs="Segoe UI"/>
        </w:rPr>
      </w:pPr>
      <w:r w:rsidRPr="004A0FA3">
        <w:rPr>
          <w:rFonts w:cs="Segoe UI"/>
        </w:rPr>
        <w:t xml:space="preserve">Prospect is the UK’s leading </w:t>
      </w:r>
      <w:r w:rsidR="00247345" w:rsidRPr="004A0FA3">
        <w:rPr>
          <w:rFonts w:cs="Segoe UI"/>
        </w:rPr>
        <w:t>energy union</w:t>
      </w:r>
      <w:r w:rsidR="000B1489" w:rsidRPr="004A0FA3">
        <w:rPr>
          <w:rFonts w:cs="Segoe UI"/>
        </w:rPr>
        <w:t xml:space="preserve"> and a strong advocate for a secure and decarbonised energy system that supports good jobs in all parts of the country</w:t>
      </w:r>
      <w:r w:rsidR="00247345" w:rsidRPr="004A0FA3">
        <w:rPr>
          <w:rFonts w:cs="Segoe UI"/>
        </w:rPr>
        <w:t>. Of our 160,000 members, 24,000 work in energy sector.</w:t>
      </w:r>
      <w:r w:rsidR="000E10B7" w:rsidRPr="004A0FA3">
        <w:rPr>
          <w:rFonts w:cs="Segoe UI"/>
        </w:rPr>
        <w:t xml:space="preserve"> They are the engineers, managers, and specialists keeping our energy system running and driving us towards a net zero future.</w:t>
      </w:r>
    </w:p>
    <w:p w14:paraId="7D8BF1F7" w14:textId="7A9BC56C" w:rsidR="00247345" w:rsidRPr="004A0FA3" w:rsidRDefault="00247345" w:rsidP="004A0FA3">
      <w:pPr>
        <w:rPr>
          <w:rFonts w:cs="Segoe UI"/>
        </w:rPr>
      </w:pPr>
      <w:r w:rsidRPr="004A0FA3">
        <w:rPr>
          <w:rFonts w:cs="Segoe UI"/>
        </w:rPr>
        <w:t xml:space="preserve">Our members work in energy generation, transmission, distribution, retail and research roles in all parts of the UK, and we have strong membership bases </w:t>
      </w:r>
      <w:r w:rsidR="000E10B7" w:rsidRPr="004A0FA3">
        <w:rPr>
          <w:rFonts w:cs="Segoe UI"/>
        </w:rPr>
        <w:t>in the electricity network companies.</w:t>
      </w:r>
      <w:r w:rsidR="00A81A21" w:rsidRPr="004A0FA3">
        <w:rPr>
          <w:rFonts w:cs="Segoe UI"/>
        </w:rPr>
        <w:t xml:space="preserve"> Our submission is informed by their </w:t>
      </w:r>
      <w:r w:rsidR="000B1489" w:rsidRPr="004A0FA3">
        <w:rPr>
          <w:rFonts w:cs="Segoe UI"/>
        </w:rPr>
        <w:t>experiences and expertise.</w:t>
      </w:r>
    </w:p>
    <w:p w14:paraId="5D364A92" w14:textId="2430DC72" w:rsidR="00BE3361" w:rsidRDefault="00BE3361" w:rsidP="00BE3361">
      <w:pPr>
        <w:pStyle w:val="Heading2"/>
        <w:numPr>
          <w:ilvl w:val="0"/>
          <w:numId w:val="37"/>
        </w:numPr>
        <w:ind w:left="357" w:hanging="357"/>
      </w:pPr>
      <w:r>
        <w:t>Network compan</w:t>
      </w:r>
      <w:r w:rsidR="001010D0">
        <w:t>y</w:t>
      </w:r>
      <w:r w:rsidR="005B4D6E">
        <w:t xml:space="preserve"> plans</w:t>
      </w:r>
    </w:p>
    <w:p w14:paraId="26BB8B57" w14:textId="77777777" w:rsidR="009A57FE" w:rsidRDefault="00BE3361" w:rsidP="00BE3361">
      <w:pPr>
        <w:rPr>
          <w:lang w:eastAsia="en-US"/>
        </w:rPr>
      </w:pPr>
      <w:r>
        <w:rPr>
          <w:lang w:eastAsia="en-US"/>
        </w:rPr>
        <w:t xml:space="preserve">We </w:t>
      </w:r>
      <w:r w:rsidR="00687159">
        <w:rPr>
          <w:lang w:eastAsia="en-US"/>
        </w:rPr>
        <w:t xml:space="preserve">are commenting on the business plans of the following companies, where we have </w:t>
      </w:r>
      <w:r w:rsidR="009A57FE">
        <w:rPr>
          <w:lang w:eastAsia="en-US"/>
        </w:rPr>
        <w:t>thousands of members:</w:t>
      </w:r>
    </w:p>
    <w:p w14:paraId="6F9DED92" w14:textId="77777777" w:rsidR="005A7197" w:rsidRDefault="005A7197" w:rsidP="005A7197">
      <w:pPr>
        <w:pStyle w:val="ListParagraph"/>
        <w:numPr>
          <w:ilvl w:val="0"/>
          <w:numId w:val="38"/>
        </w:numPr>
        <w:rPr>
          <w:lang w:eastAsia="en-US"/>
        </w:rPr>
      </w:pPr>
      <w:r>
        <w:rPr>
          <w:lang w:eastAsia="en-US"/>
        </w:rPr>
        <w:t xml:space="preserve">National Grid </w:t>
      </w:r>
    </w:p>
    <w:p w14:paraId="62663D40" w14:textId="3BA80456" w:rsidR="005A7197" w:rsidRDefault="005A7197" w:rsidP="005A7197">
      <w:pPr>
        <w:pStyle w:val="ListParagraph"/>
        <w:numPr>
          <w:ilvl w:val="0"/>
          <w:numId w:val="38"/>
        </w:numPr>
        <w:rPr>
          <w:lang w:eastAsia="en-US"/>
        </w:rPr>
      </w:pPr>
      <w:r>
        <w:rPr>
          <w:lang w:eastAsia="en-US"/>
        </w:rPr>
        <w:t xml:space="preserve">Scottish Power Energy Networks </w:t>
      </w:r>
    </w:p>
    <w:p w14:paraId="07489A9E" w14:textId="77777777" w:rsidR="005A7197" w:rsidRDefault="005A7197" w:rsidP="005A7197">
      <w:pPr>
        <w:pStyle w:val="ListParagraph"/>
        <w:numPr>
          <w:ilvl w:val="0"/>
          <w:numId w:val="38"/>
        </w:numPr>
        <w:rPr>
          <w:lang w:eastAsia="en-US"/>
        </w:rPr>
      </w:pPr>
      <w:r>
        <w:rPr>
          <w:lang w:eastAsia="en-US"/>
        </w:rPr>
        <w:t xml:space="preserve">Scottish &amp; Southern Energy Networks </w:t>
      </w:r>
    </w:p>
    <w:p w14:paraId="04E05951" w14:textId="58E0FB94" w:rsidR="001010D0" w:rsidRDefault="001010D0" w:rsidP="001010D0">
      <w:pPr>
        <w:pStyle w:val="Heading2"/>
        <w:numPr>
          <w:ilvl w:val="0"/>
          <w:numId w:val="37"/>
        </w:numPr>
        <w:ind w:left="357" w:hanging="357"/>
      </w:pPr>
      <w:r>
        <w:t>Confidentiality</w:t>
      </w:r>
    </w:p>
    <w:p w14:paraId="5034F17B" w14:textId="1C629980" w:rsidR="001010D0" w:rsidRDefault="001010D0" w:rsidP="001010D0">
      <w:pPr>
        <w:rPr>
          <w:lang w:eastAsia="en-US"/>
        </w:rPr>
      </w:pPr>
      <w:r>
        <w:rPr>
          <w:lang w:eastAsia="en-US"/>
        </w:rPr>
        <w:t>Our response is not confidential.</w:t>
      </w:r>
    </w:p>
    <w:p w14:paraId="4B6A6508" w14:textId="6FE75A2E" w:rsidR="001010D0" w:rsidRDefault="001010D0" w:rsidP="001010D0">
      <w:pPr>
        <w:pStyle w:val="Heading2"/>
        <w:numPr>
          <w:ilvl w:val="0"/>
          <w:numId w:val="37"/>
        </w:numPr>
        <w:ind w:left="357" w:hanging="357"/>
      </w:pPr>
      <w:r>
        <w:t>Summary of</w:t>
      </w:r>
      <w:r w:rsidR="004A0FA3">
        <w:t xml:space="preserve"> views and</w:t>
      </w:r>
      <w:r>
        <w:t xml:space="preserve"> issues identified</w:t>
      </w:r>
    </w:p>
    <w:p w14:paraId="6F3B2795" w14:textId="0744AC3D" w:rsidR="001010D0" w:rsidRDefault="00D806A9" w:rsidP="001010D0">
      <w:pPr>
        <w:rPr>
          <w:lang w:eastAsia="en-US"/>
        </w:rPr>
      </w:pPr>
      <w:r>
        <w:rPr>
          <w:lang w:eastAsia="en-US"/>
        </w:rPr>
        <w:t xml:space="preserve">We broadly welcome the following aspects of the </w:t>
      </w:r>
      <w:r w:rsidR="00001DE8">
        <w:rPr>
          <w:lang w:eastAsia="en-US"/>
        </w:rPr>
        <w:t>network companies’ business plans:</w:t>
      </w:r>
    </w:p>
    <w:p w14:paraId="2334F4CC" w14:textId="77777777" w:rsidR="0093562E" w:rsidRDefault="0093562E" w:rsidP="00111A22">
      <w:pPr>
        <w:pStyle w:val="ListParagraph"/>
        <w:numPr>
          <w:ilvl w:val="0"/>
          <w:numId w:val="39"/>
        </w:numPr>
        <w:rPr>
          <w:lang w:eastAsia="en-US"/>
        </w:rPr>
      </w:pPr>
      <w:r>
        <w:rPr>
          <w:lang w:eastAsia="en-US"/>
        </w:rPr>
        <w:t>T</w:t>
      </w:r>
      <w:r w:rsidR="00111A22">
        <w:rPr>
          <w:lang w:eastAsia="en-US"/>
        </w:rPr>
        <w:t xml:space="preserve">he increased investment and planned spending on the network across Great Britain. </w:t>
      </w:r>
    </w:p>
    <w:p w14:paraId="1F39683B" w14:textId="77777777" w:rsidR="00977A0A" w:rsidRDefault="0093562E" w:rsidP="00111A22">
      <w:pPr>
        <w:pStyle w:val="ListParagraph"/>
        <w:numPr>
          <w:ilvl w:val="0"/>
          <w:numId w:val="39"/>
        </w:numPr>
        <w:rPr>
          <w:lang w:eastAsia="en-US"/>
        </w:rPr>
      </w:pPr>
      <w:r>
        <w:rPr>
          <w:lang w:eastAsia="en-US"/>
        </w:rPr>
        <w:t>The</w:t>
      </w:r>
      <w:r w:rsidR="00111A22">
        <w:rPr>
          <w:lang w:eastAsia="en-US"/>
        </w:rPr>
        <w:t xml:space="preserve"> continued focus </w:t>
      </w:r>
      <w:r w:rsidR="00977A0A">
        <w:rPr>
          <w:lang w:eastAsia="en-US"/>
        </w:rPr>
        <w:t xml:space="preserve">each company is placing </w:t>
      </w:r>
      <w:r w:rsidR="00111A22">
        <w:rPr>
          <w:lang w:eastAsia="en-US"/>
        </w:rPr>
        <w:t>on Net Zero</w:t>
      </w:r>
      <w:r w:rsidR="00977A0A">
        <w:rPr>
          <w:lang w:eastAsia="en-US"/>
        </w:rPr>
        <w:t>.</w:t>
      </w:r>
    </w:p>
    <w:p w14:paraId="07F1732D" w14:textId="25B88110" w:rsidR="00111A22" w:rsidRDefault="00977A0A" w:rsidP="00111A22">
      <w:pPr>
        <w:pStyle w:val="ListParagraph"/>
        <w:numPr>
          <w:ilvl w:val="0"/>
          <w:numId w:val="39"/>
        </w:numPr>
        <w:rPr>
          <w:lang w:eastAsia="en-US"/>
        </w:rPr>
      </w:pPr>
      <w:r>
        <w:rPr>
          <w:lang w:eastAsia="en-US"/>
        </w:rPr>
        <w:t>The continued focus each company is placing on g</w:t>
      </w:r>
      <w:r w:rsidR="00111A22">
        <w:rPr>
          <w:lang w:eastAsia="en-US"/>
        </w:rPr>
        <w:t>ender equality</w:t>
      </w:r>
      <w:r>
        <w:rPr>
          <w:lang w:eastAsia="en-US"/>
        </w:rPr>
        <w:t>.</w:t>
      </w:r>
    </w:p>
    <w:p w14:paraId="7EEE5F99" w14:textId="3883BAE5" w:rsidR="00FD7A57" w:rsidRDefault="00FD7A57" w:rsidP="00111A22">
      <w:pPr>
        <w:pStyle w:val="ListParagraph"/>
        <w:numPr>
          <w:ilvl w:val="0"/>
          <w:numId w:val="39"/>
        </w:numPr>
        <w:rPr>
          <w:lang w:eastAsia="en-US"/>
        </w:rPr>
      </w:pPr>
      <w:r>
        <w:rPr>
          <w:lang w:eastAsia="en-US"/>
        </w:rPr>
        <w:t>The social impact of some aspects of the plans, including SSE’s creation of one thousand new houses for community benefit.</w:t>
      </w:r>
    </w:p>
    <w:p w14:paraId="093DC0E5" w14:textId="76F9CD93" w:rsidR="0093562E" w:rsidRDefault="00977A0A" w:rsidP="00111A22">
      <w:pPr>
        <w:pStyle w:val="ListParagraph"/>
        <w:numPr>
          <w:ilvl w:val="0"/>
          <w:numId w:val="39"/>
        </w:numPr>
        <w:rPr>
          <w:lang w:eastAsia="en-US"/>
        </w:rPr>
      </w:pPr>
      <w:r>
        <w:rPr>
          <w:lang w:eastAsia="en-US"/>
        </w:rPr>
        <w:t>Th</w:t>
      </w:r>
      <w:r w:rsidR="0093562E">
        <w:rPr>
          <w:lang w:eastAsia="en-US"/>
        </w:rPr>
        <w:t>e level of engagement between</w:t>
      </w:r>
      <w:r w:rsidR="00FD7A57">
        <w:rPr>
          <w:lang w:eastAsia="en-US"/>
        </w:rPr>
        <w:t xml:space="preserve"> the companies as</w:t>
      </w:r>
      <w:r w:rsidR="0093562E">
        <w:rPr>
          <w:lang w:eastAsia="en-US"/>
        </w:rPr>
        <w:t xml:space="preserve"> employers and us as </w:t>
      </w:r>
      <w:r w:rsidR="00F053A5">
        <w:rPr>
          <w:lang w:eastAsia="en-US"/>
        </w:rPr>
        <w:t>the</w:t>
      </w:r>
      <w:r w:rsidR="0093562E">
        <w:rPr>
          <w:lang w:eastAsia="en-US"/>
        </w:rPr>
        <w:t xml:space="preserve"> </w:t>
      </w:r>
      <w:r w:rsidR="00F053A5">
        <w:rPr>
          <w:lang w:eastAsia="en-US"/>
        </w:rPr>
        <w:t xml:space="preserve">trade union </w:t>
      </w:r>
      <w:r w:rsidR="0093562E">
        <w:rPr>
          <w:lang w:eastAsia="en-US"/>
        </w:rPr>
        <w:t>representatives</w:t>
      </w:r>
      <w:r w:rsidR="00FD7A57">
        <w:rPr>
          <w:lang w:eastAsia="en-US"/>
        </w:rPr>
        <w:t xml:space="preserve"> </w:t>
      </w:r>
      <w:r w:rsidR="00F053A5">
        <w:rPr>
          <w:lang w:eastAsia="en-US"/>
        </w:rPr>
        <w:t>of their employees</w:t>
      </w:r>
      <w:r w:rsidR="008C0CF0">
        <w:rPr>
          <w:lang w:eastAsia="en-US"/>
        </w:rPr>
        <w:t>,</w:t>
      </w:r>
      <w:r w:rsidR="00AD3D50">
        <w:rPr>
          <w:lang w:eastAsia="en-US"/>
        </w:rPr>
        <w:t xml:space="preserve"> </w:t>
      </w:r>
      <w:r w:rsidR="00FD7A57">
        <w:rPr>
          <w:lang w:eastAsia="en-US"/>
        </w:rPr>
        <w:t>with respect to</w:t>
      </w:r>
      <w:r w:rsidR="0093562E">
        <w:rPr>
          <w:lang w:eastAsia="en-US"/>
        </w:rPr>
        <w:t xml:space="preserve"> </w:t>
      </w:r>
      <w:r w:rsidR="00041610">
        <w:rPr>
          <w:lang w:eastAsia="en-US"/>
        </w:rPr>
        <w:t xml:space="preserve">the </w:t>
      </w:r>
      <w:r>
        <w:rPr>
          <w:lang w:eastAsia="en-US"/>
        </w:rPr>
        <w:t>RIIO-T3</w:t>
      </w:r>
      <w:r w:rsidR="00041610">
        <w:rPr>
          <w:lang w:eastAsia="en-US"/>
        </w:rPr>
        <w:t xml:space="preserve"> process.</w:t>
      </w:r>
    </w:p>
    <w:p w14:paraId="1E49A471" w14:textId="2F9F39B8" w:rsidR="00111A22" w:rsidRDefault="00041610" w:rsidP="00111A22">
      <w:pPr>
        <w:rPr>
          <w:lang w:eastAsia="en-US"/>
        </w:rPr>
      </w:pPr>
      <w:r>
        <w:rPr>
          <w:lang w:eastAsia="en-US"/>
        </w:rPr>
        <w:t>However,</w:t>
      </w:r>
      <w:r w:rsidR="00D9481D">
        <w:rPr>
          <w:lang w:eastAsia="en-US"/>
        </w:rPr>
        <w:t xml:space="preserve"> we have concerns about how the companies </w:t>
      </w:r>
      <w:r w:rsidR="004C667D">
        <w:rPr>
          <w:lang w:eastAsia="en-US"/>
        </w:rPr>
        <w:t xml:space="preserve">are going to resource their business plans. </w:t>
      </w:r>
      <w:r w:rsidR="00111A22">
        <w:rPr>
          <w:lang w:eastAsia="en-US"/>
        </w:rPr>
        <w:t>The three companies propose to increase their total staffing level by a total of 5</w:t>
      </w:r>
      <w:r w:rsidR="004C667D">
        <w:rPr>
          <w:lang w:eastAsia="en-US"/>
        </w:rPr>
        <w:t>,</w:t>
      </w:r>
      <w:r w:rsidR="00111A22">
        <w:rPr>
          <w:lang w:eastAsia="en-US"/>
        </w:rPr>
        <w:t>486.</w:t>
      </w:r>
      <w:r w:rsidR="00B36CBD">
        <w:rPr>
          <w:lang w:eastAsia="en-US"/>
        </w:rPr>
        <w:t xml:space="preserve"> </w:t>
      </w:r>
      <w:r w:rsidR="00111A22">
        <w:rPr>
          <w:lang w:eastAsia="en-US"/>
        </w:rPr>
        <w:t xml:space="preserve">Given the </w:t>
      </w:r>
      <w:r w:rsidR="00B36CBD">
        <w:rPr>
          <w:lang w:eastAsia="en-US"/>
        </w:rPr>
        <w:t>resource and staffing</w:t>
      </w:r>
      <w:r w:rsidR="00111A22">
        <w:rPr>
          <w:lang w:eastAsia="en-US"/>
        </w:rPr>
        <w:t xml:space="preserve"> challenge</w:t>
      </w:r>
      <w:r w:rsidR="00B36CBD">
        <w:rPr>
          <w:lang w:eastAsia="en-US"/>
        </w:rPr>
        <w:t xml:space="preserve"> that is being faced across the industry</w:t>
      </w:r>
      <w:r w:rsidR="00753132">
        <w:rPr>
          <w:lang w:eastAsia="en-US"/>
        </w:rPr>
        <w:t xml:space="preserve"> </w:t>
      </w:r>
      <w:r w:rsidR="00111A22">
        <w:rPr>
          <w:lang w:eastAsia="en-US"/>
        </w:rPr>
        <w:t>we</w:t>
      </w:r>
      <w:r w:rsidR="00753132">
        <w:rPr>
          <w:lang w:eastAsia="en-US"/>
        </w:rPr>
        <w:t xml:space="preserve"> a</w:t>
      </w:r>
      <w:r w:rsidR="00111A22">
        <w:rPr>
          <w:lang w:eastAsia="en-US"/>
        </w:rPr>
        <w:t xml:space="preserve">re concerned about how the companies will </w:t>
      </w:r>
      <w:r w:rsidR="00CF2AFF">
        <w:rPr>
          <w:lang w:eastAsia="en-US"/>
        </w:rPr>
        <w:t>deliver these numbers.</w:t>
      </w:r>
    </w:p>
    <w:p w14:paraId="1C90D1E9" w14:textId="4A1F905C" w:rsidR="008A7340" w:rsidRDefault="00111A22" w:rsidP="00111A22">
      <w:pPr>
        <w:rPr>
          <w:lang w:eastAsia="en-US"/>
        </w:rPr>
      </w:pPr>
      <w:r>
        <w:rPr>
          <w:lang w:eastAsia="en-US"/>
        </w:rPr>
        <w:lastRenderedPageBreak/>
        <w:t>The increase in staffing should lead to the creation of long</w:t>
      </w:r>
      <w:r w:rsidR="00CF2AFF">
        <w:rPr>
          <w:lang w:eastAsia="en-US"/>
        </w:rPr>
        <w:t>-</w:t>
      </w:r>
      <w:r>
        <w:rPr>
          <w:lang w:eastAsia="en-US"/>
        </w:rPr>
        <w:t>term</w:t>
      </w:r>
      <w:r w:rsidR="00CF2AFF">
        <w:rPr>
          <w:lang w:eastAsia="en-US"/>
        </w:rPr>
        <w:t>,</w:t>
      </w:r>
      <w:r>
        <w:rPr>
          <w:lang w:eastAsia="en-US"/>
        </w:rPr>
        <w:t xml:space="preserve"> </w:t>
      </w:r>
      <w:r w:rsidR="00CA51B1">
        <w:rPr>
          <w:lang w:eastAsia="en-US"/>
        </w:rPr>
        <w:t xml:space="preserve">safe and </w:t>
      </w:r>
      <w:r>
        <w:rPr>
          <w:lang w:eastAsia="en-US"/>
        </w:rPr>
        <w:t xml:space="preserve">sustainable jobs </w:t>
      </w:r>
      <w:r w:rsidR="00DA20A2">
        <w:rPr>
          <w:lang w:eastAsia="en-US"/>
        </w:rPr>
        <w:t xml:space="preserve">which </w:t>
      </w:r>
      <w:r w:rsidR="002F62AF">
        <w:rPr>
          <w:lang w:eastAsia="en-US"/>
        </w:rPr>
        <w:t>benefit the communities where the jobs are based</w:t>
      </w:r>
      <w:r>
        <w:rPr>
          <w:lang w:eastAsia="en-US"/>
        </w:rPr>
        <w:t>.</w:t>
      </w:r>
      <w:r w:rsidR="007A08C6">
        <w:rPr>
          <w:lang w:eastAsia="en-US"/>
        </w:rPr>
        <w:t xml:space="preserve"> </w:t>
      </w:r>
      <w:r w:rsidR="0072337D">
        <w:rPr>
          <w:lang w:eastAsia="en-US"/>
        </w:rPr>
        <w:t>We have comprehensive collective bargaining arrangements in place</w:t>
      </w:r>
      <w:r w:rsidR="0072337D" w:rsidRPr="0072337D">
        <w:rPr>
          <w:lang w:eastAsia="en-US"/>
        </w:rPr>
        <w:t xml:space="preserve"> </w:t>
      </w:r>
      <w:r w:rsidR="0072337D">
        <w:rPr>
          <w:lang w:eastAsia="en-US"/>
        </w:rPr>
        <w:t>at all three employers which help achieve this</w:t>
      </w:r>
      <w:r w:rsidR="0020574F">
        <w:rPr>
          <w:lang w:eastAsia="en-US"/>
        </w:rPr>
        <w:t xml:space="preserve">. </w:t>
      </w:r>
      <w:r w:rsidR="002F62AF">
        <w:rPr>
          <w:lang w:eastAsia="en-US"/>
        </w:rPr>
        <w:t>However, we are concerned that the companies</w:t>
      </w:r>
      <w:r w:rsidR="00ED4D29">
        <w:rPr>
          <w:lang w:eastAsia="en-US"/>
        </w:rPr>
        <w:t xml:space="preserve"> </w:t>
      </w:r>
      <w:r w:rsidR="00F735FB">
        <w:rPr>
          <w:lang w:eastAsia="en-US"/>
        </w:rPr>
        <w:t xml:space="preserve">are becoming increasingly reliant on a </w:t>
      </w:r>
      <w:r w:rsidR="006C0665">
        <w:rPr>
          <w:lang w:eastAsia="en-US"/>
        </w:rPr>
        <w:t xml:space="preserve">‘beggar thy neighbour’ personal contracting </w:t>
      </w:r>
      <w:r w:rsidR="00F735FB">
        <w:rPr>
          <w:lang w:eastAsia="en-US"/>
        </w:rPr>
        <w:t>recruitment model</w:t>
      </w:r>
      <w:r w:rsidR="006C0665">
        <w:rPr>
          <w:lang w:eastAsia="en-US"/>
        </w:rPr>
        <w:t>. This model</w:t>
      </w:r>
      <w:r w:rsidR="00F735FB">
        <w:rPr>
          <w:lang w:eastAsia="en-US"/>
        </w:rPr>
        <w:t xml:space="preserve"> </w:t>
      </w:r>
      <w:r w:rsidR="0020574F">
        <w:rPr>
          <w:lang w:eastAsia="en-US"/>
        </w:rPr>
        <w:t xml:space="preserve">evades </w:t>
      </w:r>
      <w:r w:rsidR="006C0665">
        <w:rPr>
          <w:lang w:eastAsia="en-US"/>
        </w:rPr>
        <w:t xml:space="preserve">collective bargaining agreements, offering higher </w:t>
      </w:r>
      <w:r w:rsidR="0078526B">
        <w:rPr>
          <w:lang w:eastAsia="en-US"/>
        </w:rPr>
        <w:t xml:space="preserve">headline </w:t>
      </w:r>
      <w:r w:rsidR="008A7340">
        <w:rPr>
          <w:lang w:eastAsia="en-US"/>
        </w:rPr>
        <w:t>pay</w:t>
      </w:r>
      <w:r w:rsidR="006C0665">
        <w:rPr>
          <w:lang w:eastAsia="en-US"/>
        </w:rPr>
        <w:t xml:space="preserve"> in return for </w:t>
      </w:r>
      <w:r w:rsidR="00716504">
        <w:rPr>
          <w:lang w:eastAsia="en-US"/>
        </w:rPr>
        <w:t>degraded terms and conditions.</w:t>
      </w:r>
    </w:p>
    <w:p w14:paraId="3B2AE09D" w14:textId="6D2E2DEE" w:rsidR="0072337D" w:rsidRDefault="008A7340" w:rsidP="00111A22">
      <w:pPr>
        <w:rPr>
          <w:lang w:eastAsia="en-US"/>
        </w:rPr>
      </w:pPr>
      <w:r>
        <w:rPr>
          <w:lang w:eastAsia="en-US"/>
        </w:rPr>
        <w:t>The high</w:t>
      </w:r>
      <w:r w:rsidR="007102CB">
        <w:rPr>
          <w:lang w:eastAsia="en-US"/>
        </w:rPr>
        <w:t>er</w:t>
      </w:r>
      <w:r>
        <w:rPr>
          <w:lang w:eastAsia="en-US"/>
        </w:rPr>
        <w:t xml:space="preserve"> </w:t>
      </w:r>
      <w:r w:rsidR="00532B48">
        <w:rPr>
          <w:lang w:eastAsia="en-US"/>
        </w:rPr>
        <w:t xml:space="preserve">headline </w:t>
      </w:r>
      <w:r>
        <w:rPr>
          <w:lang w:eastAsia="en-US"/>
        </w:rPr>
        <w:t>pay</w:t>
      </w:r>
      <w:r w:rsidR="007102CB">
        <w:rPr>
          <w:lang w:eastAsia="en-US"/>
        </w:rPr>
        <w:t xml:space="preserve"> offered in these contracts</w:t>
      </w:r>
      <w:r>
        <w:rPr>
          <w:lang w:eastAsia="en-US"/>
        </w:rPr>
        <w:t xml:space="preserve"> helps </w:t>
      </w:r>
      <w:r w:rsidR="007102CB">
        <w:rPr>
          <w:lang w:eastAsia="en-US"/>
        </w:rPr>
        <w:t xml:space="preserve">individual </w:t>
      </w:r>
      <w:r>
        <w:rPr>
          <w:lang w:eastAsia="en-US"/>
        </w:rPr>
        <w:t xml:space="preserve">companies attract the skills they need in the short term, but it does so only by poaching </w:t>
      </w:r>
      <w:r w:rsidR="00603624">
        <w:rPr>
          <w:lang w:eastAsia="en-US"/>
        </w:rPr>
        <w:t xml:space="preserve">already trained workers from other companies in the sector or in adjacent sectors. </w:t>
      </w:r>
      <w:r w:rsidR="00C23FD8">
        <w:rPr>
          <w:lang w:eastAsia="en-US"/>
        </w:rPr>
        <w:t>Recruitment done on this basis</w:t>
      </w:r>
      <w:r w:rsidR="007D0D2A">
        <w:rPr>
          <w:lang w:eastAsia="en-US"/>
        </w:rPr>
        <w:t xml:space="preserve"> </w:t>
      </w:r>
      <w:r w:rsidR="00FB06AF">
        <w:rPr>
          <w:lang w:eastAsia="en-US"/>
        </w:rPr>
        <w:t xml:space="preserve">will not create the </w:t>
      </w:r>
      <w:r w:rsidR="00FB06AF" w:rsidRPr="00134387">
        <w:rPr>
          <w:lang w:eastAsia="en-US"/>
        </w:rPr>
        <w:t>additional</w:t>
      </w:r>
      <w:r w:rsidR="00FB06AF">
        <w:rPr>
          <w:lang w:eastAsia="en-US"/>
        </w:rPr>
        <w:t xml:space="preserve"> jobs that need to be created to achieve</w:t>
      </w:r>
      <w:r w:rsidR="008B6020">
        <w:rPr>
          <w:lang w:eastAsia="en-US"/>
        </w:rPr>
        <w:t xml:space="preserve"> all of</w:t>
      </w:r>
      <w:r w:rsidR="00FB06AF">
        <w:rPr>
          <w:lang w:eastAsia="en-US"/>
        </w:rPr>
        <w:t xml:space="preserve"> these business plans and to support broader efforts to decarbonise the UK economy. Amongst other things, the transition to a Net Zero is a massive skills challenge, which will require hundreds of thousands of new workers to train and to work in the UK energy sector</w:t>
      </w:r>
      <w:r w:rsidR="00FA13A0">
        <w:rPr>
          <w:lang w:eastAsia="en-US"/>
        </w:rPr>
        <w:t xml:space="preserve">, and there is no use in one specific part of the UK energy system </w:t>
      </w:r>
      <w:r w:rsidR="00A37FB2">
        <w:rPr>
          <w:lang w:eastAsia="en-US"/>
        </w:rPr>
        <w:t xml:space="preserve">successfully </w:t>
      </w:r>
      <w:r w:rsidR="00FA13A0">
        <w:rPr>
          <w:lang w:eastAsia="en-US"/>
        </w:rPr>
        <w:t xml:space="preserve">decarbonising if it does so at the expense of other parts </w:t>
      </w:r>
      <w:r w:rsidR="00A37FB2">
        <w:rPr>
          <w:lang w:eastAsia="en-US"/>
        </w:rPr>
        <w:t>of the system decarbonising.</w:t>
      </w:r>
    </w:p>
    <w:p w14:paraId="5BAE1CDF" w14:textId="2A1CD9E2" w:rsidR="000C2E6A" w:rsidRDefault="000C2E6A" w:rsidP="00111A22">
      <w:pPr>
        <w:rPr>
          <w:lang w:eastAsia="en-US"/>
        </w:rPr>
      </w:pPr>
      <w:r>
        <w:rPr>
          <w:lang w:eastAsia="en-US"/>
        </w:rPr>
        <w:t xml:space="preserve">Additionally, the degraded terms and conditions associated with </w:t>
      </w:r>
      <w:r w:rsidR="002C484A">
        <w:rPr>
          <w:lang w:eastAsia="en-US"/>
        </w:rPr>
        <w:t>personal contract</w:t>
      </w:r>
      <w:r w:rsidR="00DF3776">
        <w:rPr>
          <w:lang w:eastAsia="en-US"/>
        </w:rPr>
        <w:t xml:space="preserve"> </w:t>
      </w:r>
      <w:r w:rsidR="002C484A">
        <w:rPr>
          <w:lang w:eastAsia="en-US"/>
        </w:rPr>
        <w:t>work</w:t>
      </w:r>
      <w:r w:rsidR="00DF3776">
        <w:rPr>
          <w:lang w:eastAsia="en-US"/>
        </w:rPr>
        <w:t>ing</w:t>
      </w:r>
      <w:r w:rsidR="002C484A">
        <w:rPr>
          <w:lang w:eastAsia="en-US"/>
        </w:rPr>
        <w:t xml:space="preserve"> represent a major health and safety </w:t>
      </w:r>
      <w:r w:rsidR="00134387">
        <w:rPr>
          <w:lang w:eastAsia="en-US"/>
        </w:rPr>
        <w:t xml:space="preserve">concern. </w:t>
      </w:r>
      <w:r w:rsidR="00DF3776">
        <w:rPr>
          <w:lang w:eastAsia="en-US"/>
        </w:rPr>
        <w:t xml:space="preserve">We have found that the </w:t>
      </w:r>
      <w:r w:rsidR="00F93CF2">
        <w:rPr>
          <w:lang w:eastAsia="en-US"/>
        </w:rPr>
        <w:t xml:space="preserve">personal contracting is disproportionately </w:t>
      </w:r>
      <w:r w:rsidR="00733D88">
        <w:rPr>
          <w:lang w:eastAsia="en-US"/>
        </w:rPr>
        <w:t>utilised</w:t>
      </w:r>
      <w:r w:rsidR="00F93CF2">
        <w:rPr>
          <w:lang w:eastAsia="en-US"/>
        </w:rPr>
        <w:t xml:space="preserve"> in the areas with the greatest health and safety risks</w:t>
      </w:r>
      <w:r w:rsidR="006C11C3">
        <w:rPr>
          <w:lang w:eastAsia="en-US"/>
        </w:rPr>
        <w:t>.</w:t>
      </w:r>
    </w:p>
    <w:p w14:paraId="6741AEEF" w14:textId="47977718" w:rsidR="00C061EE" w:rsidRDefault="00C061EE" w:rsidP="00111A22">
      <w:pPr>
        <w:rPr>
          <w:lang w:eastAsia="en-US"/>
        </w:rPr>
      </w:pPr>
      <w:r>
        <w:rPr>
          <w:lang w:eastAsia="en-US"/>
        </w:rPr>
        <w:t>We understand that the companies are delivering complex projects and some external contracting may be required</w:t>
      </w:r>
      <w:r w:rsidR="001C3CC2">
        <w:rPr>
          <w:lang w:eastAsia="en-US"/>
        </w:rPr>
        <w:t xml:space="preserve">. However, it is our view that outsourcing should be limited </w:t>
      </w:r>
      <w:r w:rsidR="00C77105">
        <w:rPr>
          <w:lang w:eastAsia="en-US"/>
        </w:rPr>
        <w:t>only to where it is</w:t>
      </w:r>
      <w:r w:rsidR="001C3CC2">
        <w:rPr>
          <w:lang w:eastAsia="en-US"/>
        </w:rPr>
        <w:t xml:space="preserve"> absolutely necessary</w:t>
      </w:r>
      <w:r w:rsidR="00C77105">
        <w:rPr>
          <w:lang w:eastAsia="en-US"/>
        </w:rPr>
        <w:t xml:space="preserve"> and not be used as a mechanism to evade the collective bargaining agreements that full</w:t>
      </w:r>
      <w:r w:rsidR="00B518ED">
        <w:rPr>
          <w:lang w:eastAsia="en-US"/>
        </w:rPr>
        <w:t xml:space="preserve">-time employees of the companies are covered by. Similarly, </w:t>
      </w:r>
      <w:r w:rsidR="00566350">
        <w:rPr>
          <w:lang w:eastAsia="en-US"/>
        </w:rPr>
        <w:t>the</w:t>
      </w:r>
      <w:r w:rsidR="00B518ED">
        <w:rPr>
          <w:lang w:eastAsia="en-US"/>
        </w:rPr>
        <w:t xml:space="preserve"> companies</w:t>
      </w:r>
      <w:r w:rsidR="001C3CC2">
        <w:rPr>
          <w:lang w:eastAsia="en-US"/>
        </w:rPr>
        <w:t xml:space="preserve"> </w:t>
      </w:r>
      <w:r w:rsidR="00566350">
        <w:rPr>
          <w:lang w:eastAsia="en-US"/>
        </w:rPr>
        <w:t>should not be allowed to</w:t>
      </w:r>
      <w:r w:rsidR="001C3CC2">
        <w:rPr>
          <w:lang w:eastAsia="en-US"/>
        </w:rPr>
        <w:t xml:space="preserve"> us</w:t>
      </w:r>
      <w:r w:rsidR="00566350">
        <w:rPr>
          <w:lang w:eastAsia="en-US"/>
        </w:rPr>
        <w:t xml:space="preserve">e </w:t>
      </w:r>
      <w:r w:rsidR="007F192F">
        <w:rPr>
          <w:lang w:eastAsia="en-US"/>
        </w:rPr>
        <w:t>personal</w:t>
      </w:r>
      <w:r w:rsidR="001C3CC2">
        <w:rPr>
          <w:lang w:eastAsia="en-US"/>
        </w:rPr>
        <w:t xml:space="preserve"> contractors</w:t>
      </w:r>
      <w:r w:rsidR="00566350">
        <w:rPr>
          <w:lang w:eastAsia="en-US"/>
        </w:rPr>
        <w:t xml:space="preserve"> as a mechanism to </w:t>
      </w:r>
      <w:r w:rsidR="003C3B1E">
        <w:rPr>
          <w:lang w:eastAsia="en-US"/>
        </w:rPr>
        <w:t>degrade terms and conditions</w:t>
      </w:r>
      <w:r w:rsidR="00726450">
        <w:rPr>
          <w:lang w:eastAsia="en-US"/>
        </w:rPr>
        <w:t>. As part of their business plans the companies should commit to all newly</w:t>
      </w:r>
      <w:r w:rsidR="00726450" w:rsidRPr="00726450">
        <w:rPr>
          <w:lang w:eastAsia="en-US"/>
        </w:rPr>
        <w:t xml:space="preserve"> </w:t>
      </w:r>
      <w:r w:rsidR="00726450">
        <w:rPr>
          <w:lang w:eastAsia="en-US"/>
        </w:rPr>
        <w:t>created roles be</w:t>
      </w:r>
      <w:r w:rsidR="000E1BC1">
        <w:rPr>
          <w:lang w:eastAsia="en-US"/>
        </w:rPr>
        <w:t xml:space="preserve">ing covered by </w:t>
      </w:r>
      <w:r w:rsidR="00726450">
        <w:rPr>
          <w:lang w:eastAsia="en-US"/>
        </w:rPr>
        <w:t>existing collective bargaining arrangements</w:t>
      </w:r>
      <w:r w:rsidR="000E1BC1">
        <w:rPr>
          <w:lang w:eastAsia="en-US"/>
        </w:rPr>
        <w:t>, to help ensure</w:t>
      </w:r>
      <w:r w:rsidR="003574F9">
        <w:rPr>
          <w:lang w:eastAsia="en-US"/>
        </w:rPr>
        <w:t xml:space="preserve"> </w:t>
      </w:r>
      <w:r w:rsidR="001C3CC2">
        <w:rPr>
          <w:lang w:eastAsia="en-US"/>
        </w:rPr>
        <w:t xml:space="preserve">equality </w:t>
      </w:r>
      <w:r w:rsidR="003574F9">
        <w:rPr>
          <w:lang w:eastAsia="en-US"/>
        </w:rPr>
        <w:t xml:space="preserve">amongst staff </w:t>
      </w:r>
      <w:r w:rsidR="005E7CB7">
        <w:rPr>
          <w:lang w:eastAsia="en-US"/>
        </w:rPr>
        <w:t xml:space="preserve">(i.e. to prevent a two-tier employment model developing) </w:t>
      </w:r>
      <w:r w:rsidR="001C3CC2">
        <w:rPr>
          <w:lang w:eastAsia="en-US"/>
        </w:rPr>
        <w:t xml:space="preserve">and </w:t>
      </w:r>
      <w:r w:rsidR="005E7CB7">
        <w:rPr>
          <w:lang w:eastAsia="en-US"/>
        </w:rPr>
        <w:t xml:space="preserve">to </w:t>
      </w:r>
      <w:r w:rsidR="003574F9">
        <w:rPr>
          <w:lang w:eastAsia="en-US"/>
        </w:rPr>
        <w:t xml:space="preserve">guarantee </w:t>
      </w:r>
      <w:r w:rsidR="001C3CC2">
        <w:rPr>
          <w:lang w:eastAsia="en-US"/>
        </w:rPr>
        <w:t>safety standards</w:t>
      </w:r>
      <w:r w:rsidR="005E7CB7">
        <w:rPr>
          <w:lang w:eastAsia="en-US"/>
        </w:rPr>
        <w:t>.</w:t>
      </w:r>
      <w:r w:rsidR="00563976">
        <w:rPr>
          <w:lang w:eastAsia="en-US"/>
        </w:rPr>
        <w:t xml:space="preserve"> </w:t>
      </w:r>
      <w:r w:rsidR="002C5B4F">
        <w:rPr>
          <w:lang w:eastAsia="en-US"/>
        </w:rPr>
        <w:t xml:space="preserve">Growth in staff numbers should be </w:t>
      </w:r>
      <w:r w:rsidR="00054F93">
        <w:rPr>
          <w:lang w:eastAsia="en-US"/>
        </w:rPr>
        <w:t>achieved by</w:t>
      </w:r>
      <w:r w:rsidR="00EB1BE6">
        <w:rPr>
          <w:lang w:eastAsia="en-US"/>
        </w:rPr>
        <w:t xml:space="preserve"> the companies</w:t>
      </w:r>
      <w:r w:rsidR="00054F93">
        <w:rPr>
          <w:lang w:eastAsia="en-US"/>
        </w:rPr>
        <w:t xml:space="preserve"> </w:t>
      </w:r>
      <w:r w:rsidR="00106900">
        <w:rPr>
          <w:lang w:eastAsia="en-US"/>
        </w:rPr>
        <w:t xml:space="preserve">drawing people into the sector with </w:t>
      </w:r>
      <w:r w:rsidR="00290842">
        <w:rPr>
          <w:lang w:eastAsia="en-US"/>
        </w:rPr>
        <w:t>a good all-round offer on pay, pensions and benefits</w:t>
      </w:r>
      <w:r w:rsidR="00106900">
        <w:rPr>
          <w:lang w:eastAsia="en-US"/>
        </w:rPr>
        <w:t>, as negotiated through collective bargaining mechanisms.</w:t>
      </w:r>
      <w:r w:rsidR="00A33062">
        <w:rPr>
          <w:lang w:eastAsia="en-US"/>
        </w:rPr>
        <w:t xml:space="preserve"> </w:t>
      </w:r>
      <w:r w:rsidR="004649AA">
        <w:rPr>
          <w:lang w:eastAsia="en-US"/>
        </w:rPr>
        <w:t xml:space="preserve">Recruitment </w:t>
      </w:r>
      <w:r w:rsidR="003E2325">
        <w:rPr>
          <w:lang w:eastAsia="en-US"/>
        </w:rPr>
        <w:t xml:space="preserve">models </w:t>
      </w:r>
      <w:r w:rsidR="00BE072D">
        <w:rPr>
          <w:lang w:eastAsia="en-US"/>
        </w:rPr>
        <w:t>based on</w:t>
      </w:r>
      <w:r w:rsidR="00E905C9">
        <w:rPr>
          <w:lang w:eastAsia="en-US"/>
        </w:rPr>
        <w:t xml:space="preserve"> </w:t>
      </w:r>
      <w:r w:rsidR="00BE072D">
        <w:rPr>
          <w:lang w:eastAsia="en-US"/>
        </w:rPr>
        <w:t xml:space="preserve">poaching </w:t>
      </w:r>
      <w:r w:rsidR="00E905C9">
        <w:rPr>
          <w:lang w:eastAsia="en-US"/>
        </w:rPr>
        <w:t>from the</w:t>
      </w:r>
      <w:r w:rsidR="00850152">
        <w:rPr>
          <w:lang w:eastAsia="en-US"/>
        </w:rPr>
        <w:t xml:space="preserve"> existing pool of trained workers </w:t>
      </w:r>
      <w:r w:rsidR="00E905C9">
        <w:rPr>
          <w:lang w:eastAsia="en-US"/>
        </w:rPr>
        <w:t xml:space="preserve">on personal contracts </w:t>
      </w:r>
      <w:r w:rsidR="00850152">
        <w:rPr>
          <w:lang w:eastAsia="en-US"/>
        </w:rPr>
        <w:t xml:space="preserve">will benefit no-one in the </w:t>
      </w:r>
      <w:r w:rsidR="00D82841">
        <w:rPr>
          <w:lang w:eastAsia="en-US"/>
        </w:rPr>
        <w:t>long run</w:t>
      </w:r>
      <w:r w:rsidR="00850152">
        <w:rPr>
          <w:lang w:eastAsia="en-US"/>
        </w:rPr>
        <w:t>.</w:t>
      </w:r>
    </w:p>
    <w:p w14:paraId="69D31915" w14:textId="7F36BF86" w:rsidR="002826B0" w:rsidRDefault="004C3512" w:rsidP="009A3B07">
      <w:pPr>
        <w:rPr>
          <w:lang w:eastAsia="en-US"/>
        </w:rPr>
      </w:pPr>
      <w:r>
        <w:rPr>
          <w:lang w:eastAsia="en-US"/>
        </w:rPr>
        <w:t xml:space="preserve">In summary, </w:t>
      </w:r>
      <w:r w:rsidR="00804740">
        <w:rPr>
          <w:lang w:eastAsia="en-US"/>
        </w:rPr>
        <w:t xml:space="preserve">if the electricity network companies are to attract the thousands of new staff they plan on recruiting, then the </w:t>
      </w:r>
      <w:r>
        <w:rPr>
          <w:lang w:eastAsia="en-US"/>
        </w:rPr>
        <w:t>jobs</w:t>
      </w:r>
      <w:r w:rsidR="005647FE">
        <w:rPr>
          <w:lang w:eastAsia="en-US"/>
        </w:rPr>
        <w:t xml:space="preserve"> </w:t>
      </w:r>
      <w:r w:rsidR="00804740">
        <w:rPr>
          <w:lang w:eastAsia="en-US"/>
        </w:rPr>
        <w:t>and they offer</w:t>
      </w:r>
      <w:r w:rsidR="00600A6A">
        <w:rPr>
          <w:lang w:eastAsia="en-US"/>
        </w:rPr>
        <w:t xml:space="preserve"> </w:t>
      </w:r>
      <w:r w:rsidR="005647FE">
        <w:rPr>
          <w:lang w:eastAsia="en-US"/>
        </w:rPr>
        <w:t>must be good</w:t>
      </w:r>
      <w:r w:rsidR="00804740">
        <w:rPr>
          <w:lang w:eastAsia="en-US"/>
        </w:rPr>
        <w:t xml:space="preserve"> jobs</w:t>
      </w:r>
      <w:r w:rsidR="00A3066C">
        <w:rPr>
          <w:lang w:eastAsia="en-US"/>
        </w:rPr>
        <w:t xml:space="preserve">, and </w:t>
      </w:r>
      <w:r w:rsidR="00804740">
        <w:rPr>
          <w:lang w:eastAsia="en-US"/>
        </w:rPr>
        <w:t>the</w:t>
      </w:r>
      <w:r w:rsidR="00675BF0">
        <w:rPr>
          <w:lang w:eastAsia="en-US"/>
        </w:rPr>
        <w:t xml:space="preserve"> </w:t>
      </w:r>
      <w:r w:rsidR="00A3066C">
        <w:rPr>
          <w:lang w:eastAsia="en-US"/>
        </w:rPr>
        <w:t xml:space="preserve">companies </w:t>
      </w:r>
      <w:r w:rsidR="00804740">
        <w:rPr>
          <w:lang w:eastAsia="en-US"/>
        </w:rPr>
        <w:t xml:space="preserve">themselves </w:t>
      </w:r>
      <w:r w:rsidR="00A3066C">
        <w:rPr>
          <w:lang w:eastAsia="en-US"/>
        </w:rPr>
        <w:t xml:space="preserve">must </w:t>
      </w:r>
      <w:r w:rsidR="00675BF0">
        <w:rPr>
          <w:lang w:eastAsia="en-US"/>
        </w:rPr>
        <w:t>have</w:t>
      </w:r>
      <w:r w:rsidR="00A3066C">
        <w:rPr>
          <w:lang w:eastAsia="en-US"/>
        </w:rPr>
        <w:t xml:space="preserve"> confidence that they will be able to hold on to the workers that they train. The proliferation of the personal contracting model and the evasion of collective bargaining agreements represents a </w:t>
      </w:r>
      <w:r w:rsidR="000B15BA">
        <w:rPr>
          <w:lang w:eastAsia="en-US"/>
        </w:rPr>
        <w:t xml:space="preserve">threat to both of these things and thus threatens the </w:t>
      </w:r>
      <w:r w:rsidR="00122D4E">
        <w:rPr>
          <w:lang w:eastAsia="en-US"/>
        </w:rPr>
        <w:t>investment and expansion</w:t>
      </w:r>
      <w:r w:rsidR="000B15BA">
        <w:rPr>
          <w:lang w:eastAsia="en-US"/>
        </w:rPr>
        <w:t xml:space="preserve"> plans for the sector at-large.</w:t>
      </w:r>
    </w:p>
    <w:p w14:paraId="34F04131" w14:textId="2EF7AB2E" w:rsidR="00D67129" w:rsidRDefault="00D67129" w:rsidP="00D67129">
      <w:pPr>
        <w:pStyle w:val="Heading2"/>
        <w:numPr>
          <w:ilvl w:val="0"/>
          <w:numId w:val="37"/>
        </w:numPr>
        <w:ind w:left="357" w:hanging="357"/>
      </w:pPr>
      <w:r>
        <w:t>Evidence and justification for the above issues identified</w:t>
      </w:r>
    </w:p>
    <w:p w14:paraId="209FFD25" w14:textId="0C0BF7BA" w:rsidR="00D67129" w:rsidRPr="004A34AB" w:rsidRDefault="00D67129" w:rsidP="009A3B07">
      <w:pPr>
        <w:rPr>
          <w:lang w:eastAsia="en-US"/>
        </w:rPr>
      </w:pPr>
      <w:r>
        <w:rPr>
          <w:lang w:eastAsia="en-US"/>
        </w:rPr>
        <w:t>The issue</w:t>
      </w:r>
      <w:r w:rsidR="00056422">
        <w:rPr>
          <w:lang w:eastAsia="en-US"/>
        </w:rPr>
        <w:t xml:space="preserve"> explained above is informed by</w:t>
      </w:r>
      <w:r w:rsidR="00F7613F">
        <w:rPr>
          <w:lang w:eastAsia="en-US"/>
        </w:rPr>
        <w:t xml:space="preserve"> the views and experiences of Prospect members and representatives working at the three network companies.</w:t>
      </w:r>
    </w:p>
    <w:sectPr w:rsidR="00D67129" w:rsidRPr="004A34AB" w:rsidSect="00F9684F">
      <w:footerReference w:type="even" r:id="rId11"/>
      <w:footerReference w:type="default" r:id="rId12"/>
      <w:headerReference w:type="first" r:id="rId13"/>
      <w:pgSz w:w="11901" w:h="16817" w:code="9"/>
      <w:pgMar w:top="1134" w:right="1701" w:bottom="1134" w:left="1701" w:header="720" w:footer="147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52C68" w14:textId="77777777" w:rsidR="009F2929" w:rsidRDefault="009F2929">
      <w:r>
        <w:separator/>
      </w:r>
    </w:p>
  </w:endnote>
  <w:endnote w:type="continuationSeparator" w:id="0">
    <w:p w14:paraId="13EF7F19" w14:textId="77777777" w:rsidR="009F2929" w:rsidRDefault="009F2929">
      <w:r>
        <w:continuationSeparator/>
      </w:r>
    </w:p>
  </w:endnote>
  <w:endnote w:type="continuationNotice" w:id="1">
    <w:p w14:paraId="193467DE" w14:textId="77777777" w:rsidR="009F2929" w:rsidRDefault="009F292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9261B" w14:textId="77777777" w:rsidR="001918F6" w:rsidRDefault="00E34C55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0B578CFD" w14:textId="77777777" w:rsidR="001918F6" w:rsidRDefault="001918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EB8A0" w14:textId="77777777" w:rsidR="001918F6" w:rsidRPr="00B34EFB" w:rsidRDefault="00E34C55">
    <w:pPr>
      <w:pStyle w:val="Footer"/>
      <w:framePr w:wrap="around" w:vAnchor="text" w:hAnchor="margin" w:xAlign="center" w:y="1"/>
      <w:rPr>
        <w:sz w:val="18"/>
        <w:szCs w:val="18"/>
      </w:rPr>
    </w:pPr>
    <w:r w:rsidRPr="00B34EFB">
      <w:rPr>
        <w:sz w:val="18"/>
        <w:szCs w:val="18"/>
      </w:rPr>
      <w:fldChar w:fldCharType="begin"/>
    </w:r>
    <w:r w:rsidRPr="00B34EFB">
      <w:rPr>
        <w:sz w:val="18"/>
        <w:szCs w:val="18"/>
      </w:rPr>
      <w:instrText xml:space="preserve">PAGE  </w:instrText>
    </w:r>
    <w:r w:rsidRPr="00B34EFB">
      <w:rPr>
        <w:sz w:val="18"/>
        <w:szCs w:val="18"/>
      </w:rPr>
      <w:fldChar w:fldCharType="separate"/>
    </w:r>
    <w:r w:rsidR="00D142F0">
      <w:rPr>
        <w:noProof/>
        <w:sz w:val="18"/>
        <w:szCs w:val="18"/>
      </w:rPr>
      <w:t>2</w:t>
    </w:r>
    <w:r w:rsidRPr="00B34EFB">
      <w:rPr>
        <w:sz w:val="18"/>
        <w:szCs w:val="18"/>
      </w:rPr>
      <w:fldChar w:fldCharType="end"/>
    </w:r>
  </w:p>
  <w:p w14:paraId="473DC537" w14:textId="77777777" w:rsidR="001918F6" w:rsidRDefault="001918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0E99" w14:textId="77777777" w:rsidR="009F2929" w:rsidRDefault="009F2929">
      <w:r>
        <w:separator/>
      </w:r>
    </w:p>
  </w:footnote>
  <w:footnote w:type="continuationSeparator" w:id="0">
    <w:p w14:paraId="109E6E3C" w14:textId="77777777" w:rsidR="009F2929" w:rsidRDefault="009F2929">
      <w:r>
        <w:continuationSeparator/>
      </w:r>
    </w:p>
  </w:footnote>
  <w:footnote w:type="continuationNotice" w:id="1">
    <w:p w14:paraId="3FD9111B" w14:textId="77777777" w:rsidR="009F2929" w:rsidRDefault="009F292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51F7" w14:textId="77777777" w:rsidR="00F856DF" w:rsidRDefault="00135505" w:rsidP="00CA71BC">
    <w:pPr>
      <w:pStyle w:val="Header"/>
      <w:tabs>
        <w:tab w:val="left" w:pos="2835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5C8FBC77" wp14:editId="113E0D6E">
          <wp:simplePos x="0" y="0"/>
          <wp:positionH relativeFrom="page">
            <wp:align>center</wp:align>
          </wp:positionH>
          <wp:positionV relativeFrom="page">
            <wp:posOffset>453390</wp:posOffset>
          </wp:positionV>
          <wp:extent cx="2001600" cy="1004400"/>
          <wp:effectExtent l="0" t="0" r="0" b="5715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rospect_Logo_Black_RGB-30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16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EF4F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5B6460"/>
    <w:multiLevelType w:val="hybridMultilevel"/>
    <w:tmpl w:val="F8BAA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356C0"/>
    <w:multiLevelType w:val="hybridMultilevel"/>
    <w:tmpl w:val="B058C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737AD"/>
    <w:multiLevelType w:val="hybridMultilevel"/>
    <w:tmpl w:val="34E0E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44254"/>
    <w:multiLevelType w:val="multilevel"/>
    <w:tmpl w:val="0080843C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Restart w:val="0"/>
      <w:pStyle w:val="ListNumber2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Restart w:val="0"/>
      <w:pStyle w:val="ListNumber3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lowerRoman"/>
      <w:pStyle w:val="ListNumber4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pStyle w:val="ListNumber5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D02A74"/>
    <w:multiLevelType w:val="multilevel"/>
    <w:tmpl w:val="64CED1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C4E00B6"/>
    <w:multiLevelType w:val="hybridMultilevel"/>
    <w:tmpl w:val="6C927A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7127F"/>
    <w:multiLevelType w:val="hybridMultilevel"/>
    <w:tmpl w:val="A65CAE90"/>
    <w:lvl w:ilvl="0" w:tplc="08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8" w15:restartNumberingAfterBreak="0">
    <w:nsid w:val="278F53AF"/>
    <w:multiLevelType w:val="multilevel"/>
    <w:tmpl w:val="B91637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C306544"/>
    <w:multiLevelType w:val="multilevel"/>
    <w:tmpl w:val="6B1C9638"/>
    <w:styleLink w:val="ListBullets"/>
    <w:lvl w:ilvl="0">
      <w:start w:val="1"/>
      <w:numFmt w:val="decimal"/>
      <w:pStyle w:val="ListBullet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361"/>
        </w:tabs>
        <w:ind w:left="1361" w:hanging="681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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tabs>
          <w:tab w:val="num" w:pos="2155"/>
        </w:tabs>
        <w:ind w:left="2155" w:hanging="397"/>
      </w:pPr>
      <w:rPr>
        <w:rFonts w:ascii="Courier New" w:hAnsi="Courier New"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10" w15:restartNumberingAfterBreak="0">
    <w:nsid w:val="2E5B19C2"/>
    <w:multiLevelType w:val="multilevel"/>
    <w:tmpl w:val="64323D7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9A0093"/>
    <w:multiLevelType w:val="hybridMultilevel"/>
    <w:tmpl w:val="6FBAC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144E2"/>
    <w:multiLevelType w:val="hybridMultilevel"/>
    <w:tmpl w:val="6C927A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31762"/>
    <w:multiLevelType w:val="hybridMultilevel"/>
    <w:tmpl w:val="37807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96BB3"/>
    <w:multiLevelType w:val="hybridMultilevel"/>
    <w:tmpl w:val="0672A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97B28"/>
    <w:multiLevelType w:val="multilevel"/>
    <w:tmpl w:val="BCB874A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5CD1D9A"/>
    <w:multiLevelType w:val="multilevel"/>
    <w:tmpl w:val="F8FC9442"/>
    <w:styleLink w:val="Headings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Heading2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Restart w:val="0"/>
      <w:pStyle w:val="Heading4numbered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lowerRoman"/>
      <w:lvlRestart w:val="0"/>
      <w:pStyle w:val="Heading5numbered"/>
      <w:lvlText w:val="%5)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48377DD"/>
    <w:multiLevelType w:val="hybridMultilevel"/>
    <w:tmpl w:val="5A946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8778D"/>
    <w:multiLevelType w:val="multilevel"/>
    <w:tmpl w:val="97E808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FE28DD"/>
    <w:multiLevelType w:val="multilevel"/>
    <w:tmpl w:val="2FD68F86"/>
    <w:styleLink w:val="ListNumbers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55"/>
        </w:tabs>
        <w:ind w:left="2155" w:hanging="17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885684"/>
    <w:multiLevelType w:val="hybridMultilevel"/>
    <w:tmpl w:val="6C927A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E4366"/>
    <w:multiLevelType w:val="hybridMultilevel"/>
    <w:tmpl w:val="6C927A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B4251"/>
    <w:multiLevelType w:val="hybridMultilevel"/>
    <w:tmpl w:val="6C927A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04CEF"/>
    <w:multiLevelType w:val="hybridMultilevel"/>
    <w:tmpl w:val="AD705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B0FD7"/>
    <w:multiLevelType w:val="hybridMultilevel"/>
    <w:tmpl w:val="2F8A22C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C46A7"/>
    <w:multiLevelType w:val="hybridMultilevel"/>
    <w:tmpl w:val="653E63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5C26CBE"/>
    <w:multiLevelType w:val="hybridMultilevel"/>
    <w:tmpl w:val="2744C3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3F2824"/>
    <w:multiLevelType w:val="multilevel"/>
    <w:tmpl w:val="7062CC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EEF7420"/>
    <w:multiLevelType w:val="multilevel"/>
    <w:tmpl w:val="8284801C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tabs>
          <w:tab w:val="num" w:pos="1588"/>
        </w:tabs>
        <w:ind w:left="1588" w:hanging="567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num w:numId="1" w16cid:durableId="1150949952">
    <w:abstractNumId w:val="16"/>
  </w:num>
  <w:num w:numId="2" w16cid:durableId="1978490989">
    <w:abstractNumId w:val="4"/>
  </w:num>
  <w:num w:numId="3" w16cid:durableId="167718176">
    <w:abstractNumId w:val="9"/>
  </w:num>
  <w:num w:numId="4" w16cid:durableId="451753718">
    <w:abstractNumId w:val="19"/>
  </w:num>
  <w:num w:numId="5" w16cid:durableId="2116123254">
    <w:abstractNumId w:val="28"/>
  </w:num>
  <w:num w:numId="6" w16cid:durableId="1028873898">
    <w:abstractNumId w:val="18"/>
  </w:num>
  <w:num w:numId="7" w16cid:durableId="1929843152">
    <w:abstractNumId w:val="10"/>
  </w:num>
  <w:num w:numId="8" w16cid:durableId="1231429277">
    <w:abstractNumId w:val="8"/>
  </w:num>
  <w:num w:numId="9" w16cid:durableId="1176766536">
    <w:abstractNumId w:val="27"/>
  </w:num>
  <w:num w:numId="10" w16cid:durableId="1122764520">
    <w:abstractNumId w:val="0"/>
  </w:num>
  <w:num w:numId="11" w16cid:durableId="1295984775">
    <w:abstractNumId w:val="5"/>
  </w:num>
  <w:num w:numId="12" w16cid:durableId="1304383817">
    <w:abstractNumId w:val="15"/>
  </w:num>
  <w:num w:numId="13" w16cid:durableId="2029289380">
    <w:abstractNumId w:val="9"/>
  </w:num>
  <w:num w:numId="14" w16cid:durableId="338387398">
    <w:abstractNumId w:val="9"/>
  </w:num>
  <w:num w:numId="15" w16cid:durableId="996110125">
    <w:abstractNumId w:val="9"/>
  </w:num>
  <w:num w:numId="16" w16cid:durableId="776604323">
    <w:abstractNumId w:val="9"/>
  </w:num>
  <w:num w:numId="17" w16cid:durableId="480318008">
    <w:abstractNumId w:val="9"/>
  </w:num>
  <w:num w:numId="18" w16cid:durableId="312369954">
    <w:abstractNumId w:val="4"/>
  </w:num>
  <w:num w:numId="19" w16cid:durableId="1968507776">
    <w:abstractNumId w:val="4"/>
  </w:num>
  <w:num w:numId="20" w16cid:durableId="1536887592">
    <w:abstractNumId w:val="4"/>
  </w:num>
  <w:num w:numId="21" w16cid:durableId="807935849">
    <w:abstractNumId w:val="4"/>
  </w:num>
  <w:num w:numId="22" w16cid:durableId="700321106">
    <w:abstractNumId w:val="4"/>
  </w:num>
  <w:num w:numId="23" w16cid:durableId="59717835">
    <w:abstractNumId w:val="2"/>
  </w:num>
  <w:num w:numId="24" w16cid:durableId="1055737234">
    <w:abstractNumId w:val="11"/>
  </w:num>
  <w:num w:numId="25" w16cid:durableId="1199853228">
    <w:abstractNumId w:val="22"/>
  </w:num>
  <w:num w:numId="26" w16cid:durableId="217324014">
    <w:abstractNumId w:val="1"/>
  </w:num>
  <w:num w:numId="27" w16cid:durableId="298610888">
    <w:abstractNumId w:val="26"/>
  </w:num>
  <w:num w:numId="28" w16cid:durableId="902719596">
    <w:abstractNumId w:val="14"/>
  </w:num>
  <w:num w:numId="29" w16cid:durableId="31612273">
    <w:abstractNumId w:val="6"/>
  </w:num>
  <w:num w:numId="30" w16cid:durableId="2064600020">
    <w:abstractNumId w:val="13"/>
  </w:num>
  <w:num w:numId="31" w16cid:durableId="1212308169">
    <w:abstractNumId w:val="12"/>
  </w:num>
  <w:num w:numId="32" w16cid:durableId="1406948270">
    <w:abstractNumId w:val="20"/>
  </w:num>
  <w:num w:numId="33" w16cid:durableId="1377319425">
    <w:abstractNumId w:val="21"/>
  </w:num>
  <w:num w:numId="34" w16cid:durableId="2126384550">
    <w:abstractNumId w:val="17"/>
  </w:num>
  <w:num w:numId="35" w16cid:durableId="1662855868">
    <w:abstractNumId w:val="7"/>
  </w:num>
  <w:num w:numId="36" w16cid:durableId="677730702">
    <w:abstractNumId w:val="23"/>
  </w:num>
  <w:num w:numId="37" w16cid:durableId="387188189">
    <w:abstractNumId w:val="24"/>
  </w:num>
  <w:num w:numId="38" w16cid:durableId="1340237146">
    <w:abstractNumId w:val="25"/>
  </w:num>
  <w:num w:numId="39" w16cid:durableId="204270072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567"/>
  <w:drawingGridHorizontalSpacing w:val="105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0C3"/>
    <w:rsid w:val="0000038A"/>
    <w:rsid w:val="000008EC"/>
    <w:rsid w:val="000009A2"/>
    <w:rsid w:val="00001D0D"/>
    <w:rsid w:val="00001DE8"/>
    <w:rsid w:val="000033C4"/>
    <w:rsid w:val="000064A8"/>
    <w:rsid w:val="00006B1E"/>
    <w:rsid w:val="0000775D"/>
    <w:rsid w:val="00007AB4"/>
    <w:rsid w:val="00011FCF"/>
    <w:rsid w:val="00013F65"/>
    <w:rsid w:val="00014030"/>
    <w:rsid w:val="000150B4"/>
    <w:rsid w:val="00017534"/>
    <w:rsid w:val="000218CF"/>
    <w:rsid w:val="0002198B"/>
    <w:rsid w:val="00022F5C"/>
    <w:rsid w:val="00025ECB"/>
    <w:rsid w:val="00027577"/>
    <w:rsid w:val="00027A99"/>
    <w:rsid w:val="00030423"/>
    <w:rsid w:val="00030648"/>
    <w:rsid w:val="00030880"/>
    <w:rsid w:val="00030D02"/>
    <w:rsid w:val="0003151C"/>
    <w:rsid w:val="000321C3"/>
    <w:rsid w:val="00032DF0"/>
    <w:rsid w:val="00036117"/>
    <w:rsid w:val="00036FC7"/>
    <w:rsid w:val="00041610"/>
    <w:rsid w:val="000418E4"/>
    <w:rsid w:val="00043939"/>
    <w:rsid w:val="000447FA"/>
    <w:rsid w:val="000502AE"/>
    <w:rsid w:val="000503BB"/>
    <w:rsid w:val="000518F4"/>
    <w:rsid w:val="00051E22"/>
    <w:rsid w:val="00052DCE"/>
    <w:rsid w:val="00053DC0"/>
    <w:rsid w:val="00053FEF"/>
    <w:rsid w:val="00054F93"/>
    <w:rsid w:val="00056422"/>
    <w:rsid w:val="0006303F"/>
    <w:rsid w:val="00063ED8"/>
    <w:rsid w:val="00064583"/>
    <w:rsid w:val="000715AD"/>
    <w:rsid w:val="00071AAF"/>
    <w:rsid w:val="00076AFE"/>
    <w:rsid w:val="0007777B"/>
    <w:rsid w:val="00081805"/>
    <w:rsid w:val="00081D4C"/>
    <w:rsid w:val="000848A7"/>
    <w:rsid w:val="00084BB5"/>
    <w:rsid w:val="00086127"/>
    <w:rsid w:val="00086ED9"/>
    <w:rsid w:val="00091442"/>
    <w:rsid w:val="0009663D"/>
    <w:rsid w:val="0009670A"/>
    <w:rsid w:val="00096C93"/>
    <w:rsid w:val="000A20FD"/>
    <w:rsid w:val="000A2FD6"/>
    <w:rsid w:val="000A41D5"/>
    <w:rsid w:val="000A48AA"/>
    <w:rsid w:val="000A7064"/>
    <w:rsid w:val="000A77B0"/>
    <w:rsid w:val="000B00B6"/>
    <w:rsid w:val="000B1489"/>
    <w:rsid w:val="000B15BA"/>
    <w:rsid w:val="000B1E4C"/>
    <w:rsid w:val="000B3409"/>
    <w:rsid w:val="000B5CCE"/>
    <w:rsid w:val="000B6377"/>
    <w:rsid w:val="000C011A"/>
    <w:rsid w:val="000C2E6A"/>
    <w:rsid w:val="000C41FD"/>
    <w:rsid w:val="000C4425"/>
    <w:rsid w:val="000C4F54"/>
    <w:rsid w:val="000C7184"/>
    <w:rsid w:val="000C7571"/>
    <w:rsid w:val="000D1048"/>
    <w:rsid w:val="000D228A"/>
    <w:rsid w:val="000D2B67"/>
    <w:rsid w:val="000D3DF3"/>
    <w:rsid w:val="000D4B04"/>
    <w:rsid w:val="000E10B7"/>
    <w:rsid w:val="000E1BC1"/>
    <w:rsid w:val="000E1C3B"/>
    <w:rsid w:val="000E1CB0"/>
    <w:rsid w:val="000E2E4B"/>
    <w:rsid w:val="000E3057"/>
    <w:rsid w:val="000E555C"/>
    <w:rsid w:val="000E621B"/>
    <w:rsid w:val="000F128A"/>
    <w:rsid w:val="000F272E"/>
    <w:rsid w:val="000F4A42"/>
    <w:rsid w:val="001003B6"/>
    <w:rsid w:val="001010D0"/>
    <w:rsid w:val="001047AE"/>
    <w:rsid w:val="00104D75"/>
    <w:rsid w:val="00106900"/>
    <w:rsid w:val="001104C7"/>
    <w:rsid w:val="001106F2"/>
    <w:rsid w:val="00111A22"/>
    <w:rsid w:val="00115A1F"/>
    <w:rsid w:val="001167CB"/>
    <w:rsid w:val="00120524"/>
    <w:rsid w:val="00122BC2"/>
    <w:rsid w:val="00122D4E"/>
    <w:rsid w:val="001239E8"/>
    <w:rsid w:val="001277DC"/>
    <w:rsid w:val="00130C6D"/>
    <w:rsid w:val="00132E83"/>
    <w:rsid w:val="00134387"/>
    <w:rsid w:val="00135505"/>
    <w:rsid w:val="00136001"/>
    <w:rsid w:val="00136761"/>
    <w:rsid w:val="00140059"/>
    <w:rsid w:val="001421DD"/>
    <w:rsid w:val="001465A5"/>
    <w:rsid w:val="001520AF"/>
    <w:rsid w:val="00157600"/>
    <w:rsid w:val="0016078C"/>
    <w:rsid w:val="00161685"/>
    <w:rsid w:val="0016230F"/>
    <w:rsid w:val="001626D2"/>
    <w:rsid w:val="001629EB"/>
    <w:rsid w:val="00162F73"/>
    <w:rsid w:val="001664C4"/>
    <w:rsid w:val="001675E3"/>
    <w:rsid w:val="00167C0A"/>
    <w:rsid w:val="001705BA"/>
    <w:rsid w:val="00172294"/>
    <w:rsid w:val="00172321"/>
    <w:rsid w:val="0017393B"/>
    <w:rsid w:val="00176E24"/>
    <w:rsid w:val="001776FA"/>
    <w:rsid w:val="00177FD8"/>
    <w:rsid w:val="00182DB6"/>
    <w:rsid w:val="00183D96"/>
    <w:rsid w:val="001840D4"/>
    <w:rsid w:val="00184B01"/>
    <w:rsid w:val="00185101"/>
    <w:rsid w:val="0018551E"/>
    <w:rsid w:val="00190ED2"/>
    <w:rsid w:val="001918F6"/>
    <w:rsid w:val="00194642"/>
    <w:rsid w:val="0019570A"/>
    <w:rsid w:val="001A1C8C"/>
    <w:rsid w:val="001A4B8D"/>
    <w:rsid w:val="001A4DAD"/>
    <w:rsid w:val="001A60E8"/>
    <w:rsid w:val="001A6B89"/>
    <w:rsid w:val="001B0B15"/>
    <w:rsid w:val="001B1D7F"/>
    <w:rsid w:val="001B2266"/>
    <w:rsid w:val="001B3E83"/>
    <w:rsid w:val="001B65CF"/>
    <w:rsid w:val="001B7CA2"/>
    <w:rsid w:val="001C375E"/>
    <w:rsid w:val="001C3CC2"/>
    <w:rsid w:val="001C3DE3"/>
    <w:rsid w:val="001C4699"/>
    <w:rsid w:val="001C560A"/>
    <w:rsid w:val="001C5913"/>
    <w:rsid w:val="001C7937"/>
    <w:rsid w:val="001C7CF4"/>
    <w:rsid w:val="001D3695"/>
    <w:rsid w:val="001D3E26"/>
    <w:rsid w:val="001D5857"/>
    <w:rsid w:val="001D58E4"/>
    <w:rsid w:val="001E05EB"/>
    <w:rsid w:val="001E433B"/>
    <w:rsid w:val="001E681C"/>
    <w:rsid w:val="001F02C9"/>
    <w:rsid w:val="001F54CB"/>
    <w:rsid w:val="001F61DA"/>
    <w:rsid w:val="001F6363"/>
    <w:rsid w:val="002014D3"/>
    <w:rsid w:val="00202539"/>
    <w:rsid w:val="00202901"/>
    <w:rsid w:val="00205036"/>
    <w:rsid w:val="0020574F"/>
    <w:rsid w:val="00205F0B"/>
    <w:rsid w:val="00206508"/>
    <w:rsid w:val="0021015C"/>
    <w:rsid w:val="00210230"/>
    <w:rsid w:val="00210FAE"/>
    <w:rsid w:val="0021107F"/>
    <w:rsid w:val="00211119"/>
    <w:rsid w:val="0021204F"/>
    <w:rsid w:val="0021298A"/>
    <w:rsid w:val="00213568"/>
    <w:rsid w:val="00213573"/>
    <w:rsid w:val="00213641"/>
    <w:rsid w:val="00216490"/>
    <w:rsid w:val="002166F8"/>
    <w:rsid w:val="00216C9E"/>
    <w:rsid w:val="002206E3"/>
    <w:rsid w:val="00222D88"/>
    <w:rsid w:val="002275EB"/>
    <w:rsid w:val="00227700"/>
    <w:rsid w:val="002279FF"/>
    <w:rsid w:val="00230D9F"/>
    <w:rsid w:val="002316A5"/>
    <w:rsid w:val="002327BF"/>
    <w:rsid w:val="002344E3"/>
    <w:rsid w:val="0023526B"/>
    <w:rsid w:val="00236BCD"/>
    <w:rsid w:val="00244051"/>
    <w:rsid w:val="00244B0D"/>
    <w:rsid w:val="00244EF3"/>
    <w:rsid w:val="00246B8E"/>
    <w:rsid w:val="00247345"/>
    <w:rsid w:val="00250E5D"/>
    <w:rsid w:val="00252116"/>
    <w:rsid w:val="002531C7"/>
    <w:rsid w:val="0025439D"/>
    <w:rsid w:val="00257025"/>
    <w:rsid w:val="0026012D"/>
    <w:rsid w:val="00260565"/>
    <w:rsid w:val="00261531"/>
    <w:rsid w:val="00267E5B"/>
    <w:rsid w:val="002727B2"/>
    <w:rsid w:val="00281CF6"/>
    <w:rsid w:val="00281DBB"/>
    <w:rsid w:val="002820CA"/>
    <w:rsid w:val="00282670"/>
    <w:rsid w:val="002826B0"/>
    <w:rsid w:val="002828A9"/>
    <w:rsid w:val="00283724"/>
    <w:rsid w:val="00284114"/>
    <w:rsid w:val="002866E5"/>
    <w:rsid w:val="00290842"/>
    <w:rsid w:val="00291A1B"/>
    <w:rsid w:val="002931FB"/>
    <w:rsid w:val="0029539B"/>
    <w:rsid w:val="00295809"/>
    <w:rsid w:val="002A391B"/>
    <w:rsid w:val="002A40ED"/>
    <w:rsid w:val="002A47B3"/>
    <w:rsid w:val="002A54EA"/>
    <w:rsid w:val="002B174B"/>
    <w:rsid w:val="002B2F6B"/>
    <w:rsid w:val="002B3363"/>
    <w:rsid w:val="002B3C91"/>
    <w:rsid w:val="002B48FC"/>
    <w:rsid w:val="002C018C"/>
    <w:rsid w:val="002C302B"/>
    <w:rsid w:val="002C3ED6"/>
    <w:rsid w:val="002C484A"/>
    <w:rsid w:val="002C5B4F"/>
    <w:rsid w:val="002C7E4B"/>
    <w:rsid w:val="002D2B37"/>
    <w:rsid w:val="002D2F9A"/>
    <w:rsid w:val="002D3BB1"/>
    <w:rsid w:val="002D45FD"/>
    <w:rsid w:val="002D4B06"/>
    <w:rsid w:val="002D4BB0"/>
    <w:rsid w:val="002D5835"/>
    <w:rsid w:val="002D7291"/>
    <w:rsid w:val="002E082F"/>
    <w:rsid w:val="002E0D54"/>
    <w:rsid w:val="002E2A35"/>
    <w:rsid w:val="002E4174"/>
    <w:rsid w:val="002E60D7"/>
    <w:rsid w:val="002E7F81"/>
    <w:rsid w:val="002F1A2D"/>
    <w:rsid w:val="002F579B"/>
    <w:rsid w:val="002F62AF"/>
    <w:rsid w:val="002F6CE6"/>
    <w:rsid w:val="002F6FC8"/>
    <w:rsid w:val="002F7A21"/>
    <w:rsid w:val="0030185E"/>
    <w:rsid w:val="00310371"/>
    <w:rsid w:val="00311400"/>
    <w:rsid w:val="0031150A"/>
    <w:rsid w:val="00314AB5"/>
    <w:rsid w:val="00314CC8"/>
    <w:rsid w:val="003155D6"/>
    <w:rsid w:val="0032003B"/>
    <w:rsid w:val="00321260"/>
    <w:rsid w:val="00321C07"/>
    <w:rsid w:val="00323542"/>
    <w:rsid w:val="00324936"/>
    <w:rsid w:val="00326F2F"/>
    <w:rsid w:val="00331EA4"/>
    <w:rsid w:val="00331FCB"/>
    <w:rsid w:val="00335A8D"/>
    <w:rsid w:val="00336515"/>
    <w:rsid w:val="00336B19"/>
    <w:rsid w:val="003425DB"/>
    <w:rsid w:val="0034331A"/>
    <w:rsid w:val="003471AF"/>
    <w:rsid w:val="003479CB"/>
    <w:rsid w:val="003517AB"/>
    <w:rsid w:val="0035385E"/>
    <w:rsid w:val="003574F9"/>
    <w:rsid w:val="003671A1"/>
    <w:rsid w:val="00371887"/>
    <w:rsid w:val="00371C10"/>
    <w:rsid w:val="00371E8B"/>
    <w:rsid w:val="00371F30"/>
    <w:rsid w:val="00372294"/>
    <w:rsid w:val="00372B6E"/>
    <w:rsid w:val="003738CF"/>
    <w:rsid w:val="00375221"/>
    <w:rsid w:val="0037536E"/>
    <w:rsid w:val="003812F1"/>
    <w:rsid w:val="00381ED2"/>
    <w:rsid w:val="00383A67"/>
    <w:rsid w:val="003843AB"/>
    <w:rsid w:val="00387B5F"/>
    <w:rsid w:val="00387E40"/>
    <w:rsid w:val="00390383"/>
    <w:rsid w:val="00391167"/>
    <w:rsid w:val="003924B5"/>
    <w:rsid w:val="00392BA7"/>
    <w:rsid w:val="003A0527"/>
    <w:rsid w:val="003A40D9"/>
    <w:rsid w:val="003B08E9"/>
    <w:rsid w:val="003B10B8"/>
    <w:rsid w:val="003B123F"/>
    <w:rsid w:val="003B1AEF"/>
    <w:rsid w:val="003B2FE9"/>
    <w:rsid w:val="003B45EE"/>
    <w:rsid w:val="003B4AB0"/>
    <w:rsid w:val="003B4E86"/>
    <w:rsid w:val="003B57E2"/>
    <w:rsid w:val="003B7DB9"/>
    <w:rsid w:val="003C0141"/>
    <w:rsid w:val="003C0454"/>
    <w:rsid w:val="003C18D8"/>
    <w:rsid w:val="003C2B37"/>
    <w:rsid w:val="003C30C9"/>
    <w:rsid w:val="003C3B1E"/>
    <w:rsid w:val="003C432B"/>
    <w:rsid w:val="003C7A31"/>
    <w:rsid w:val="003D0142"/>
    <w:rsid w:val="003D3253"/>
    <w:rsid w:val="003D5FDA"/>
    <w:rsid w:val="003E0A6C"/>
    <w:rsid w:val="003E1EB1"/>
    <w:rsid w:val="003E2325"/>
    <w:rsid w:val="003E58A2"/>
    <w:rsid w:val="003E742B"/>
    <w:rsid w:val="003F0F06"/>
    <w:rsid w:val="003F1E57"/>
    <w:rsid w:val="003F2CCC"/>
    <w:rsid w:val="003F2ECD"/>
    <w:rsid w:val="003F4DE7"/>
    <w:rsid w:val="003F730F"/>
    <w:rsid w:val="00403432"/>
    <w:rsid w:val="00403642"/>
    <w:rsid w:val="004048FA"/>
    <w:rsid w:val="004059CF"/>
    <w:rsid w:val="0040747B"/>
    <w:rsid w:val="00410B24"/>
    <w:rsid w:val="004159DF"/>
    <w:rsid w:val="00415BF9"/>
    <w:rsid w:val="00416293"/>
    <w:rsid w:val="0041637D"/>
    <w:rsid w:val="00416522"/>
    <w:rsid w:val="00417837"/>
    <w:rsid w:val="004219D7"/>
    <w:rsid w:val="004255F2"/>
    <w:rsid w:val="00425862"/>
    <w:rsid w:val="00427AD4"/>
    <w:rsid w:val="004304F0"/>
    <w:rsid w:val="00430ED6"/>
    <w:rsid w:val="00431379"/>
    <w:rsid w:val="00432476"/>
    <w:rsid w:val="004341A2"/>
    <w:rsid w:val="0043611B"/>
    <w:rsid w:val="00436DA9"/>
    <w:rsid w:val="00437867"/>
    <w:rsid w:val="004379C8"/>
    <w:rsid w:val="00437FD8"/>
    <w:rsid w:val="00443C22"/>
    <w:rsid w:val="00446517"/>
    <w:rsid w:val="00461AB8"/>
    <w:rsid w:val="00462756"/>
    <w:rsid w:val="004649AA"/>
    <w:rsid w:val="00467396"/>
    <w:rsid w:val="00467ED7"/>
    <w:rsid w:val="0047055B"/>
    <w:rsid w:val="004736ED"/>
    <w:rsid w:val="0047381D"/>
    <w:rsid w:val="00475312"/>
    <w:rsid w:val="004765D0"/>
    <w:rsid w:val="0048296C"/>
    <w:rsid w:val="0048348F"/>
    <w:rsid w:val="00486EA5"/>
    <w:rsid w:val="00490B95"/>
    <w:rsid w:val="00490EEE"/>
    <w:rsid w:val="004915D6"/>
    <w:rsid w:val="00494A28"/>
    <w:rsid w:val="00495421"/>
    <w:rsid w:val="00496372"/>
    <w:rsid w:val="004974B8"/>
    <w:rsid w:val="004A0FA3"/>
    <w:rsid w:val="004A34AB"/>
    <w:rsid w:val="004A495F"/>
    <w:rsid w:val="004A53CA"/>
    <w:rsid w:val="004B1BB7"/>
    <w:rsid w:val="004B1C9F"/>
    <w:rsid w:val="004B260C"/>
    <w:rsid w:val="004B3163"/>
    <w:rsid w:val="004B3EBC"/>
    <w:rsid w:val="004B40C9"/>
    <w:rsid w:val="004B51E1"/>
    <w:rsid w:val="004B604B"/>
    <w:rsid w:val="004C1CC9"/>
    <w:rsid w:val="004C3512"/>
    <w:rsid w:val="004C4609"/>
    <w:rsid w:val="004C4B0E"/>
    <w:rsid w:val="004C667D"/>
    <w:rsid w:val="004C7185"/>
    <w:rsid w:val="004D02E2"/>
    <w:rsid w:val="004D2D78"/>
    <w:rsid w:val="004D4D6D"/>
    <w:rsid w:val="004D5390"/>
    <w:rsid w:val="004D5DCC"/>
    <w:rsid w:val="004D5E8F"/>
    <w:rsid w:val="004D775D"/>
    <w:rsid w:val="004D7A05"/>
    <w:rsid w:val="004E02DF"/>
    <w:rsid w:val="004E3BB2"/>
    <w:rsid w:val="004E6320"/>
    <w:rsid w:val="004E6419"/>
    <w:rsid w:val="004F224F"/>
    <w:rsid w:val="004F341A"/>
    <w:rsid w:val="004F40F2"/>
    <w:rsid w:val="005016A8"/>
    <w:rsid w:val="00503BBA"/>
    <w:rsid w:val="0050C4D6"/>
    <w:rsid w:val="00510666"/>
    <w:rsid w:val="005110AB"/>
    <w:rsid w:val="00512804"/>
    <w:rsid w:val="005138A9"/>
    <w:rsid w:val="00514557"/>
    <w:rsid w:val="00516A1C"/>
    <w:rsid w:val="00516A95"/>
    <w:rsid w:val="00520EE1"/>
    <w:rsid w:val="0052183E"/>
    <w:rsid w:val="005225D5"/>
    <w:rsid w:val="00523D02"/>
    <w:rsid w:val="00526A1E"/>
    <w:rsid w:val="005273A3"/>
    <w:rsid w:val="005309D4"/>
    <w:rsid w:val="00532B48"/>
    <w:rsid w:val="00543BCC"/>
    <w:rsid w:val="00546373"/>
    <w:rsid w:val="00547CF5"/>
    <w:rsid w:val="005507E8"/>
    <w:rsid w:val="005508DD"/>
    <w:rsid w:val="00550B50"/>
    <w:rsid w:val="00552403"/>
    <w:rsid w:val="00552BC1"/>
    <w:rsid w:val="00552FE7"/>
    <w:rsid w:val="00555455"/>
    <w:rsid w:val="00556B40"/>
    <w:rsid w:val="005611E9"/>
    <w:rsid w:val="0056130E"/>
    <w:rsid w:val="005627EB"/>
    <w:rsid w:val="00563976"/>
    <w:rsid w:val="005647FE"/>
    <w:rsid w:val="0056556C"/>
    <w:rsid w:val="00566350"/>
    <w:rsid w:val="005678B6"/>
    <w:rsid w:val="00575EEC"/>
    <w:rsid w:val="00576B58"/>
    <w:rsid w:val="00577847"/>
    <w:rsid w:val="00583898"/>
    <w:rsid w:val="00583EBD"/>
    <w:rsid w:val="0058664A"/>
    <w:rsid w:val="00587030"/>
    <w:rsid w:val="005873C7"/>
    <w:rsid w:val="00591757"/>
    <w:rsid w:val="0059590F"/>
    <w:rsid w:val="00596639"/>
    <w:rsid w:val="005A0104"/>
    <w:rsid w:val="005A1384"/>
    <w:rsid w:val="005A1F9F"/>
    <w:rsid w:val="005A4EAA"/>
    <w:rsid w:val="005A61D3"/>
    <w:rsid w:val="005A64AF"/>
    <w:rsid w:val="005A65A4"/>
    <w:rsid w:val="005A7197"/>
    <w:rsid w:val="005B22C5"/>
    <w:rsid w:val="005B2691"/>
    <w:rsid w:val="005B4D6E"/>
    <w:rsid w:val="005B4E2F"/>
    <w:rsid w:val="005B544D"/>
    <w:rsid w:val="005B649C"/>
    <w:rsid w:val="005C28BD"/>
    <w:rsid w:val="005C3523"/>
    <w:rsid w:val="005C7F95"/>
    <w:rsid w:val="005D0756"/>
    <w:rsid w:val="005D0D7C"/>
    <w:rsid w:val="005D54BD"/>
    <w:rsid w:val="005D6442"/>
    <w:rsid w:val="005E2EA9"/>
    <w:rsid w:val="005E59DC"/>
    <w:rsid w:val="005E7CB7"/>
    <w:rsid w:val="005F0A29"/>
    <w:rsid w:val="005F0D22"/>
    <w:rsid w:val="005F1DA1"/>
    <w:rsid w:val="005F1E73"/>
    <w:rsid w:val="005F311E"/>
    <w:rsid w:val="005F3E40"/>
    <w:rsid w:val="005F4A5A"/>
    <w:rsid w:val="005F5804"/>
    <w:rsid w:val="005F6FE4"/>
    <w:rsid w:val="00600A6A"/>
    <w:rsid w:val="00602404"/>
    <w:rsid w:val="00602B4E"/>
    <w:rsid w:val="00603624"/>
    <w:rsid w:val="00604BF4"/>
    <w:rsid w:val="00606012"/>
    <w:rsid w:val="00607745"/>
    <w:rsid w:val="00607E33"/>
    <w:rsid w:val="006105D8"/>
    <w:rsid w:val="00610F04"/>
    <w:rsid w:val="00614919"/>
    <w:rsid w:val="006154B7"/>
    <w:rsid w:val="00615914"/>
    <w:rsid w:val="00615FB3"/>
    <w:rsid w:val="00626837"/>
    <w:rsid w:val="0062688B"/>
    <w:rsid w:val="00626F2F"/>
    <w:rsid w:val="00627758"/>
    <w:rsid w:val="006312FF"/>
    <w:rsid w:val="00632F43"/>
    <w:rsid w:val="00633967"/>
    <w:rsid w:val="00634196"/>
    <w:rsid w:val="0063680C"/>
    <w:rsid w:val="006404CE"/>
    <w:rsid w:val="006418D8"/>
    <w:rsid w:val="00643A40"/>
    <w:rsid w:val="00643A7A"/>
    <w:rsid w:val="006440DF"/>
    <w:rsid w:val="00646EF1"/>
    <w:rsid w:val="006537AD"/>
    <w:rsid w:val="00654FCE"/>
    <w:rsid w:val="00656D23"/>
    <w:rsid w:val="00657159"/>
    <w:rsid w:val="006641BE"/>
    <w:rsid w:val="006675BE"/>
    <w:rsid w:val="00667E2B"/>
    <w:rsid w:val="006706A6"/>
    <w:rsid w:val="00672418"/>
    <w:rsid w:val="00672F75"/>
    <w:rsid w:val="0067383A"/>
    <w:rsid w:val="00674DE1"/>
    <w:rsid w:val="00675BF0"/>
    <w:rsid w:val="00682A52"/>
    <w:rsid w:val="00683D38"/>
    <w:rsid w:val="00684998"/>
    <w:rsid w:val="00687159"/>
    <w:rsid w:val="00687831"/>
    <w:rsid w:val="00693430"/>
    <w:rsid w:val="00694C5C"/>
    <w:rsid w:val="00694FB9"/>
    <w:rsid w:val="0069751B"/>
    <w:rsid w:val="006979D5"/>
    <w:rsid w:val="006A2192"/>
    <w:rsid w:val="006A5438"/>
    <w:rsid w:val="006A5A22"/>
    <w:rsid w:val="006A71B2"/>
    <w:rsid w:val="006B0FB1"/>
    <w:rsid w:val="006B1C99"/>
    <w:rsid w:val="006B20F4"/>
    <w:rsid w:val="006B62F9"/>
    <w:rsid w:val="006B6E0B"/>
    <w:rsid w:val="006B7EBD"/>
    <w:rsid w:val="006C0665"/>
    <w:rsid w:val="006C0B36"/>
    <w:rsid w:val="006C11C3"/>
    <w:rsid w:val="006C23A0"/>
    <w:rsid w:val="006C3B0A"/>
    <w:rsid w:val="006C7C77"/>
    <w:rsid w:val="006D3043"/>
    <w:rsid w:val="006D391A"/>
    <w:rsid w:val="006E192F"/>
    <w:rsid w:val="006E1AC1"/>
    <w:rsid w:val="006E6A13"/>
    <w:rsid w:val="006F0B76"/>
    <w:rsid w:val="006F32B9"/>
    <w:rsid w:val="006F70D0"/>
    <w:rsid w:val="006F7D56"/>
    <w:rsid w:val="0070009B"/>
    <w:rsid w:val="00700F40"/>
    <w:rsid w:val="0070232A"/>
    <w:rsid w:val="0070261E"/>
    <w:rsid w:val="00702C64"/>
    <w:rsid w:val="00706B8D"/>
    <w:rsid w:val="007102CB"/>
    <w:rsid w:val="007122BB"/>
    <w:rsid w:val="007125A3"/>
    <w:rsid w:val="00713E5D"/>
    <w:rsid w:val="0071435A"/>
    <w:rsid w:val="00716504"/>
    <w:rsid w:val="00716A24"/>
    <w:rsid w:val="00720596"/>
    <w:rsid w:val="00720BAD"/>
    <w:rsid w:val="0072297C"/>
    <w:rsid w:val="00722E36"/>
    <w:rsid w:val="0072337D"/>
    <w:rsid w:val="00725581"/>
    <w:rsid w:val="00726450"/>
    <w:rsid w:val="0072652F"/>
    <w:rsid w:val="00726DFD"/>
    <w:rsid w:val="00727B36"/>
    <w:rsid w:val="00732310"/>
    <w:rsid w:val="007328F4"/>
    <w:rsid w:val="00733D88"/>
    <w:rsid w:val="007402D7"/>
    <w:rsid w:val="00740F0C"/>
    <w:rsid w:val="00742324"/>
    <w:rsid w:val="00742DFF"/>
    <w:rsid w:val="00743B15"/>
    <w:rsid w:val="00745130"/>
    <w:rsid w:val="00747B11"/>
    <w:rsid w:val="00750BE1"/>
    <w:rsid w:val="007513B5"/>
    <w:rsid w:val="00752ABB"/>
    <w:rsid w:val="00752F15"/>
    <w:rsid w:val="00753132"/>
    <w:rsid w:val="00754E9A"/>
    <w:rsid w:val="00757507"/>
    <w:rsid w:val="007612E3"/>
    <w:rsid w:val="007616D0"/>
    <w:rsid w:val="007619C6"/>
    <w:rsid w:val="0076287D"/>
    <w:rsid w:val="00762DF6"/>
    <w:rsid w:val="007647B4"/>
    <w:rsid w:val="007655EA"/>
    <w:rsid w:val="00766BDB"/>
    <w:rsid w:val="00770193"/>
    <w:rsid w:val="007705D9"/>
    <w:rsid w:val="00771506"/>
    <w:rsid w:val="00781917"/>
    <w:rsid w:val="00784270"/>
    <w:rsid w:val="0078526B"/>
    <w:rsid w:val="007853AA"/>
    <w:rsid w:val="0078607C"/>
    <w:rsid w:val="007924B5"/>
    <w:rsid w:val="00792AA2"/>
    <w:rsid w:val="0079312A"/>
    <w:rsid w:val="0079555F"/>
    <w:rsid w:val="00797E09"/>
    <w:rsid w:val="007A08C6"/>
    <w:rsid w:val="007A1BEF"/>
    <w:rsid w:val="007A272B"/>
    <w:rsid w:val="007A3753"/>
    <w:rsid w:val="007A4529"/>
    <w:rsid w:val="007A52A6"/>
    <w:rsid w:val="007A6C5E"/>
    <w:rsid w:val="007B094B"/>
    <w:rsid w:val="007B11DC"/>
    <w:rsid w:val="007B38CE"/>
    <w:rsid w:val="007B3DC1"/>
    <w:rsid w:val="007B6FC5"/>
    <w:rsid w:val="007C340C"/>
    <w:rsid w:val="007C357B"/>
    <w:rsid w:val="007C3E63"/>
    <w:rsid w:val="007C550F"/>
    <w:rsid w:val="007D0D2A"/>
    <w:rsid w:val="007D2310"/>
    <w:rsid w:val="007D5AE7"/>
    <w:rsid w:val="007D7074"/>
    <w:rsid w:val="007D7AC8"/>
    <w:rsid w:val="007E0379"/>
    <w:rsid w:val="007E2447"/>
    <w:rsid w:val="007E371D"/>
    <w:rsid w:val="007E4C20"/>
    <w:rsid w:val="007F0582"/>
    <w:rsid w:val="007F0A79"/>
    <w:rsid w:val="007F192F"/>
    <w:rsid w:val="007F3659"/>
    <w:rsid w:val="007F3730"/>
    <w:rsid w:val="007F4FAF"/>
    <w:rsid w:val="007F713C"/>
    <w:rsid w:val="007F7EFD"/>
    <w:rsid w:val="00802A4B"/>
    <w:rsid w:val="00803BDB"/>
    <w:rsid w:val="00804740"/>
    <w:rsid w:val="00806C7D"/>
    <w:rsid w:val="00811E93"/>
    <w:rsid w:val="00812F1D"/>
    <w:rsid w:val="00813CD7"/>
    <w:rsid w:val="00814E2E"/>
    <w:rsid w:val="00816460"/>
    <w:rsid w:val="00820191"/>
    <w:rsid w:val="00820447"/>
    <w:rsid w:val="00820A6F"/>
    <w:rsid w:val="008222AE"/>
    <w:rsid w:val="008240D2"/>
    <w:rsid w:val="008252B6"/>
    <w:rsid w:val="00825A77"/>
    <w:rsid w:val="00831B90"/>
    <w:rsid w:val="00834D78"/>
    <w:rsid w:val="008356DF"/>
    <w:rsid w:val="00835F00"/>
    <w:rsid w:val="00841496"/>
    <w:rsid w:val="00842E1C"/>
    <w:rsid w:val="008468FA"/>
    <w:rsid w:val="00850152"/>
    <w:rsid w:val="00856D53"/>
    <w:rsid w:val="00860DBD"/>
    <w:rsid w:val="00861D2F"/>
    <w:rsid w:val="008626A5"/>
    <w:rsid w:val="0086511D"/>
    <w:rsid w:val="00866013"/>
    <w:rsid w:val="00866791"/>
    <w:rsid w:val="00867417"/>
    <w:rsid w:val="00870FF7"/>
    <w:rsid w:val="00877839"/>
    <w:rsid w:val="00877BF9"/>
    <w:rsid w:val="00881530"/>
    <w:rsid w:val="008826EE"/>
    <w:rsid w:val="008830AE"/>
    <w:rsid w:val="00884474"/>
    <w:rsid w:val="008879AB"/>
    <w:rsid w:val="008908CA"/>
    <w:rsid w:val="00896B26"/>
    <w:rsid w:val="00896DD8"/>
    <w:rsid w:val="0089736F"/>
    <w:rsid w:val="008A15E7"/>
    <w:rsid w:val="008A300B"/>
    <w:rsid w:val="008A69C1"/>
    <w:rsid w:val="008A7340"/>
    <w:rsid w:val="008B0412"/>
    <w:rsid w:val="008B0E3D"/>
    <w:rsid w:val="008B0F89"/>
    <w:rsid w:val="008B1BC0"/>
    <w:rsid w:val="008B21C7"/>
    <w:rsid w:val="008B2EBE"/>
    <w:rsid w:val="008B33D0"/>
    <w:rsid w:val="008B4D7E"/>
    <w:rsid w:val="008B50D5"/>
    <w:rsid w:val="008B5122"/>
    <w:rsid w:val="008B5E98"/>
    <w:rsid w:val="008B6020"/>
    <w:rsid w:val="008C0CF0"/>
    <w:rsid w:val="008C30C2"/>
    <w:rsid w:val="008C5B11"/>
    <w:rsid w:val="008D01D0"/>
    <w:rsid w:val="008D0ED0"/>
    <w:rsid w:val="008D3578"/>
    <w:rsid w:val="008D5B84"/>
    <w:rsid w:val="008E52A2"/>
    <w:rsid w:val="008E65D7"/>
    <w:rsid w:val="008E7DE4"/>
    <w:rsid w:val="008F1889"/>
    <w:rsid w:val="008F1C04"/>
    <w:rsid w:val="0090329F"/>
    <w:rsid w:val="009036AB"/>
    <w:rsid w:val="00904852"/>
    <w:rsid w:val="00906AD9"/>
    <w:rsid w:val="00910974"/>
    <w:rsid w:val="00911F74"/>
    <w:rsid w:val="00913126"/>
    <w:rsid w:val="009142D4"/>
    <w:rsid w:val="009143A1"/>
    <w:rsid w:val="00917CA0"/>
    <w:rsid w:val="0092203A"/>
    <w:rsid w:val="00923301"/>
    <w:rsid w:val="009233FF"/>
    <w:rsid w:val="00926654"/>
    <w:rsid w:val="00932FF3"/>
    <w:rsid w:val="0093562E"/>
    <w:rsid w:val="009379FF"/>
    <w:rsid w:val="009417E4"/>
    <w:rsid w:val="00942224"/>
    <w:rsid w:val="00942249"/>
    <w:rsid w:val="0094297C"/>
    <w:rsid w:val="00943EA7"/>
    <w:rsid w:val="009440FF"/>
    <w:rsid w:val="009463DB"/>
    <w:rsid w:val="00950503"/>
    <w:rsid w:val="00950C53"/>
    <w:rsid w:val="00951729"/>
    <w:rsid w:val="0095387B"/>
    <w:rsid w:val="00953A14"/>
    <w:rsid w:val="00956825"/>
    <w:rsid w:val="00956D6A"/>
    <w:rsid w:val="0096042C"/>
    <w:rsid w:val="00960F25"/>
    <w:rsid w:val="00961A0F"/>
    <w:rsid w:val="009637B8"/>
    <w:rsid w:val="00963A2E"/>
    <w:rsid w:val="00966B17"/>
    <w:rsid w:val="009673CF"/>
    <w:rsid w:val="00970168"/>
    <w:rsid w:val="0097190B"/>
    <w:rsid w:val="009719D4"/>
    <w:rsid w:val="0097480D"/>
    <w:rsid w:val="0097499E"/>
    <w:rsid w:val="00974DB2"/>
    <w:rsid w:val="00974FEA"/>
    <w:rsid w:val="009761B7"/>
    <w:rsid w:val="009777E4"/>
    <w:rsid w:val="00977A0A"/>
    <w:rsid w:val="00980990"/>
    <w:rsid w:val="0098115D"/>
    <w:rsid w:val="0098175D"/>
    <w:rsid w:val="009841C5"/>
    <w:rsid w:val="00987BE8"/>
    <w:rsid w:val="00993AAF"/>
    <w:rsid w:val="0099411E"/>
    <w:rsid w:val="0099563E"/>
    <w:rsid w:val="00995720"/>
    <w:rsid w:val="009965AB"/>
    <w:rsid w:val="009A3406"/>
    <w:rsid w:val="009A3B07"/>
    <w:rsid w:val="009A3DD7"/>
    <w:rsid w:val="009A4D2E"/>
    <w:rsid w:val="009A57FE"/>
    <w:rsid w:val="009A6283"/>
    <w:rsid w:val="009A7D08"/>
    <w:rsid w:val="009B3DD6"/>
    <w:rsid w:val="009B4571"/>
    <w:rsid w:val="009B4E15"/>
    <w:rsid w:val="009B52C5"/>
    <w:rsid w:val="009B74D5"/>
    <w:rsid w:val="009B770D"/>
    <w:rsid w:val="009C07BA"/>
    <w:rsid w:val="009C15BA"/>
    <w:rsid w:val="009C22BA"/>
    <w:rsid w:val="009C3583"/>
    <w:rsid w:val="009C41A7"/>
    <w:rsid w:val="009C4522"/>
    <w:rsid w:val="009C624A"/>
    <w:rsid w:val="009C6656"/>
    <w:rsid w:val="009D0598"/>
    <w:rsid w:val="009D078D"/>
    <w:rsid w:val="009D3881"/>
    <w:rsid w:val="009D558F"/>
    <w:rsid w:val="009D58A3"/>
    <w:rsid w:val="009D5EA0"/>
    <w:rsid w:val="009E0F08"/>
    <w:rsid w:val="009E4062"/>
    <w:rsid w:val="009E6FEE"/>
    <w:rsid w:val="009F2929"/>
    <w:rsid w:val="009F2F5D"/>
    <w:rsid w:val="009F36C9"/>
    <w:rsid w:val="009F3765"/>
    <w:rsid w:val="00A01842"/>
    <w:rsid w:val="00A023B8"/>
    <w:rsid w:val="00A04722"/>
    <w:rsid w:val="00A04F28"/>
    <w:rsid w:val="00A07113"/>
    <w:rsid w:val="00A10274"/>
    <w:rsid w:val="00A11222"/>
    <w:rsid w:val="00A14E27"/>
    <w:rsid w:val="00A1695F"/>
    <w:rsid w:val="00A20885"/>
    <w:rsid w:val="00A20D52"/>
    <w:rsid w:val="00A22C1B"/>
    <w:rsid w:val="00A2303B"/>
    <w:rsid w:val="00A235CD"/>
    <w:rsid w:val="00A24B84"/>
    <w:rsid w:val="00A24E70"/>
    <w:rsid w:val="00A25028"/>
    <w:rsid w:val="00A25AE0"/>
    <w:rsid w:val="00A25BF5"/>
    <w:rsid w:val="00A3066C"/>
    <w:rsid w:val="00A30741"/>
    <w:rsid w:val="00A30A79"/>
    <w:rsid w:val="00A33062"/>
    <w:rsid w:val="00A33A60"/>
    <w:rsid w:val="00A35179"/>
    <w:rsid w:val="00A36166"/>
    <w:rsid w:val="00A374B6"/>
    <w:rsid w:val="00A37FB2"/>
    <w:rsid w:val="00A413B2"/>
    <w:rsid w:val="00A442E4"/>
    <w:rsid w:val="00A6419F"/>
    <w:rsid w:val="00A67D43"/>
    <w:rsid w:val="00A7040A"/>
    <w:rsid w:val="00A70DB9"/>
    <w:rsid w:val="00A71E0A"/>
    <w:rsid w:val="00A72A7A"/>
    <w:rsid w:val="00A73DE9"/>
    <w:rsid w:val="00A76077"/>
    <w:rsid w:val="00A769CD"/>
    <w:rsid w:val="00A76B7E"/>
    <w:rsid w:val="00A77910"/>
    <w:rsid w:val="00A81A21"/>
    <w:rsid w:val="00A8588E"/>
    <w:rsid w:val="00A85B50"/>
    <w:rsid w:val="00A8641A"/>
    <w:rsid w:val="00A91434"/>
    <w:rsid w:val="00A921DB"/>
    <w:rsid w:val="00A9245C"/>
    <w:rsid w:val="00A92664"/>
    <w:rsid w:val="00A95F21"/>
    <w:rsid w:val="00A9701D"/>
    <w:rsid w:val="00AA0298"/>
    <w:rsid w:val="00AA4148"/>
    <w:rsid w:val="00AA4824"/>
    <w:rsid w:val="00AA4C1A"/>
    <w:rsid w:val="00AA62B0"/>
    <w:rsid w:val="00AA7CBD"/>
    <w:rsid w:val="00AB063A"/>
    <w:rsid w:val="00AB13B1"/>
    <w:rsid w:val="00AB23AC"/>
    <w:rsid w:val="00AB3581"/>
    <w:rsid w:val="00AB471E"/>
    <w:rsid w:val="00AB4CC0"/>
    <w:rsid w:val="00AB55AB"/>
    <w:rsid w:val="00AB59C9"/>
    <w:rsid w:val="00AC0615"/>
    <w:rsid w:val="00AC2F4D"/>
    <w:rsid w:val="00AC4243"/>
    <w:rsid w:val="00AC4E03"/>
    <w:rsid w:val="00AC53E0"/>
    <w:rsid w:val="00AC67D8"/>
    <w:rsid w:val="00AC7ACE"/>
    <w:rsid w:val="00AD3D50"/>
    <w:rsid w:val="00AD5FC8"/>
    <w:rsid w:val="00AD6430"/>
    <w:rsid w:val="00AE1BFD"/>
    <w:rsid w:val="00AE2677"/>
    <w:rsid w:val="00AE379B"/>
    <w:rsid w:val="00AE3E59"/>
    <w:rsid w:val="00AE42D5"/>
    <w:rsid w:val="00AE46DF"/>
    <w:rsid w:val="00AE5BB8"/>
    <w:rsid w:val="00AE6F8D"/>
    <w:rsid w:val="00AF148D"/>
    <w:rsid w:val="00AF1F8C"/>
    <w:rsid w:val="00AF23EB"/>
    <w:rsid w:val="00AF4785"/>
    <w:rsid w:val="00AF5642"/>
    <w:rsid w:val="00AF5708"/>
    <w:rsid w:val="00B006A2"/>
    <w:rsid w:val="00B03635"/>
    <w:rsid w:val="00B037D5"/>
    <w:rsid w:val="00B06601"/>
    <w:rsid w:val="00B06AFF"/>
    <w:rsid w:val="00B07B89"/>
    <w:rsid w:val="00B102C0"/>
    <w:rsid w:val="00B1098F"/>
    <w:rsid w:val="00B14B67"/>
    <w:rsid w:val="00B160BC"/>
    <w:rsid w:val="00B1642E"/>
    <w:rsid w:val="00B16B44"/>
    <w:rsid w:val="00B21A33"/>
    <w:rsid w:val="00B228E2"/>
    <w:rsid w:val="00B24081"/>
    <w:rsid w:val="00B2473D"/>
    <w:rsid w:val="00B30426"/>
    <w:rsid w:val="00B34487"/>
    <w:rsid w:val="00B34EFB"/>
    <w:rsid w:val="00B36CBD"/>
    <w:rsid w:val="00B37085"/>
    <w:rsid w:val="00B423E1"/>
    <w:rsid w:val="00B43F30"/>
    <w:rsid w:val="00B45978"/>
    <w:rsid w:val="00B45E58"/>
    <w:rsid w:val="00B50562"/>
    <w:rsid w:val="00B5083A"/>
    <w:rsid w:val="00B518ED"/>
    <w:rsid w:val="00B556BB"/>
    <w:rsid w:val="00B5614A"/>
    <w:rsid w:val="00B57CD5"/>
    <w:rsid w:val="00B60FE8"/>
    <w:rsid w:val="00B61471"/>
    <w:rsid w:val="00B62B6B"/>
    <w:rsid w:val="00B63D4E"/>
    <w:rsid w:val="00B6538F"/>
    <w:rsid w:val="00B71B96"/>
    <w:rsid w:val="00B71D42"/>
    <w:rsid w:val="00B724D4"/>
    <w:rsid w:val="00B72873"/>
    <w:rsid w:val="00B72EA0"/>
    <w:rsid w:val="00B72FBB"/>
    <w:rsid w:val="00B75668"/>
    <w:rsid w:val="00B76C58"/>
    <w:rsid w:val="00B804F1"/>
    <w:rsid w:val="00B80CB0"/>
    <w:rsid w:val="00B80F5E"/>
    <w:rsid w:val="00B827BC"/>
    <w:rsid w:val="00B828F4"/>
    <w:rsid w:val="00B83B64"/>
    <w:rsid w:val="00B84A01"/>
    <w:rsid w:val="00B84FB7"/>
    <w:rsid w:val="00B856C6"/>
    <w:rsid w:val="00B85BB1"/>
    <w:rsid w:val="00B913EF"/>
    <w:rsid w:val="00B92E1F"/>
    <w:rsid w:val="00B9433C"/>
    <w:rsid w:val="00B976C1"/>
    <w:rsid w:val="00BA10E4"/>
    <w:rsid w:val="00BA1349"/>
    <w:rsid w:val="00BA18C3"/>
    <w:rsid w:val="00BA21E5"/>
    <w:rsid w:val="00BA5B37"/>
    <w:rsid w:val="00BB0A4A"/>
    <w:rsid w:val="00BB1B48"/>
    <w:rsid w:val="00BB3D5C"/>
    <w:rsid w:val="00BB62E6"/>
    <w:rsid w:val="00BC0E3A"/>
    <w:rsid w:val="00BC1442"/>
    <w:rsid w:val="00BC2FDB"/>
    <w:rsid w:val="00BC6981"/>
    <w:rsid w:val="00BD0F07"/>
    <w:rsid w:val="00BD4C2D"/>
    <w:rsid w:val="00BE072D"/>
    <w:rsid w:val="00BE193D"/>
    <w:rsid w:val="00BE2103"/>
    <w:rsid w:val="00BE3361"/>
    <w:rsid w:val="00BE55B8"/>
    <w:rsid w:val="00BF0A36"/>
    <w:rsid w:val="00BF2B1C"/>
    <w:rsid w:val="00BF3487"/>
    <w:rsid w:val="00BF44E5"/>
    <w:rsid w:val="00BF592C"/>
    <w:rsid w:val="00BF5E3D"/>
    <w:rsid w:val="00BF625D"/>
    <w:rsid w:val="00BF6845"/>
    <w:rsid w:val="00BF6A25"/>
    <w:rsid w:val="00BF7304"/>
    <w:rsid w:val="00BF746F"/>
    <w:rsid w:val="00BF767D"/>
    <w:rsid w:val="00C00664"/>
    <w:rsid w:val="00C03AD0"/>
    <w:rsid w:val="00C03C44"/>
    <w:rsid w:val="00C061EE"/>
    <w:rsid w:val="00C0789F"/>
    <w:rsid w:val="00C10524"/>
    <w:rsid w:val="00C112E5"/>
    <w:rsid w:val="00C13422"/>
    <w:rsid w:val="00C13D17"/>
    <w:rsid w:val="00C14E31"/>
    <w:rsid w:val="00C1595A"/>
    <w:rsid w:val="00C20C77"/>
    <w:rsid w:val="00C2153F"/>
    <w:rsid w:val="00C22758"/>
    <w:rsid w:val="00C23FD8"/>
    <w:rsid w:val="00C24318"/>
    <w:rsid w:val="00C24961"/>
    <w:rsid w:val="00C26257"/>
    <w:rsid w:val="00C30529"/>
    <w:rsid w:val="00C30D8A"/>
    <w:rsid w:val="00C330C9"/>
    <w:rsid w:val="00C349DD"/>
    <w:rsid w:val="00C34D29"/>
    <w:rsid w:val="00C3533E"/>
    <w:rsid w:val="00C35C9E"/>
    <w:rsid w:val="00C361B0"/>
    <w:rsid w:val="00C4043F"/>
    <w:rsid w:val="00C43380"/>
    <w:rsid w:val="00C43E9F"/>
    <w:rsid w:val="00C45969"/>
    <w:rsid w:val="00C460AF"/>
    <w:rsid w:val="00C465C3"/>
    <w:rsid w:val="00C51E9C"/>
    <w:rsid w:val="00C5354E"/>
    <w:rsid w:val="00C545C7"/>
    <w:rsid w:val="00C56D48"/>
    <w:rsid w:val="00C56E96"/>
    <w:rsid w:val="00C60246"/>
    <w:rsid w:val="00C623E1"/>
    <w:rsid w:val="00C62DA7"/>
    <w:rsid w:val="00C62FCE"/>
    <w:rsid w:val="00C63C23"/>
    <w:rsid w:val="00C65353"/>
    <w:rsid w:val="00C6557A"/>
    <w:rsid w:val="00C66BC4"/>
    <w:rsid w:val="00C66D86"/>
    <w:rsid w:val="00C71E87"/>
    <w:rsid w:val="00C75BAC"/>
    <w:rsid w:val="00C77105"/>
    <w:rsid w:val="00C84201"/>
    <w:rsid w:val="00C85B49"/>
    <w:rsid w:val="00C85F83"/>
    <w:rsid w:val="00C870C0"/>
    <w:rsid w:val="00C875B7"/>
    <w:rsid w:val="00C875CB"/>
    <w:rsid w:val="00C902E5"/>
    <w:rsid w:val="00C91984"/>
    <w:rsid w:val="00C91D18"/>
    <w:rsid w:val="00C93A6E"/>
    <w:rsid w:val="00C94277"/>
    <w:rsid w:val="00C94DA1"/>
    <w:rsid w:val="00C96DE9"/>
    <w:rsid w:val="00CA37DE"/>
    <w:rsid w:val="00CA51B1"/>
    <w:rsid w:val="00CA643E"/>
    <w:rsid w:val="00CA71BC"/>
    <w:rsid w:val="00CA73A7"/>
    <w:rsid w:val="00CB220C"/>
    <w:rsid w:val="00CB3128"/>
    <w:rsid w:val="00CB5A86"/>
    <w:rsid w:val="00CC1C4D"/>
    <w:rsid w:val="00CC1DBE"/>
    <w:rsid w:val="00CC2682"/>
    <w:rsid w:val="00CC5BFC"/>
    <w:rsid w:val="00CC7AE2"/>
    <w:rsid w:val="00CC7FC4"/>
    <w:rsid w:val="00CD0515"/>
    <w:rsid w:val="00CD0885"/>
    <w:rsid w:val="00CD1DF7"/>
    <w:rsid w:val="00CD4409"/>
    <w:rsid w:val="00CD4661"/>
    <w:rsid w:val="00CD5221"/>
    <w:rsid w:val="00CD6485"/>
    <w:rsid w:val="00CD7643"/>
    <w:rsid w:val="00CE1DF4"/>
    <w:rsid w:val="00CE237C"/>
    <w:rsid w:val="00CE2565"/>
    <w:rsid w:val="00CE2574"/>
    <w:rsid w:val="00CE51B7"/>
    <w:rsid w:val="00CE6305"/>
    <w:rsid w:val="00CE65C7"/>
    <w:rsid w:val="00CE6652"/>
    <w:rsid w:val="00CE7802"/>
    <w:rsid w:val="00CF03DE"/>
    <w:rsid w:val="00CF0EA6"/>
    <w:rsid w:val="00CF2AFF"/>
    <w:rsid w:val="00CF4183"/>
    <w:rsid w:val="00CF4D26"/>
    <w:rsid w:val="00CF7A7B"/>
    <w:rsid w:val="00D00489"/>
    <w:rsid w:val="00D03505"/>
    <w:rsid w:val="00D049BB"/>
    <w:rsid w:val="00D05367"/>
    <w:rsid w:val="00D05384"/>
    <w:rsid w:val="00D05985"/>
    <w:rsid w:val="00D0645C"/>
    <w:rsid w:val="00D06797"/>
    <w:rsid w:val="00D079A5"/>
    <w:rsid w:val="00D10014"/>
    <w:rsid w:val="00D110DA"/>
    <w:rsid w:val="00D11777"/>
    <w:rsid w:val="00D1205F"/>
    <w:rsid w:val="00D12A3C"/>
    <w:rsid w:val="00D142F0"/>
    <w:rsid w:val="00D26472"/>
    <w:rsid w:val="00D3094F"/>
    <w:rsid w:val="00D331DE"/>
    <w:rsid w:val="00D34BA5"/>
    <w:rsid w:val="00D34C1A"/>
    <w:rsid w:val="00D352F3"/>
    <w:rsid w:val="00D35CDD"/>
    <w:rsid w:val="00D37FEC"/>
    <w:rsid w:val="00D410A7"/>
    <w:rsid w:val="00D44EC3"/>
    <w:rsid w:val="00D46917"/>
    <w:rsid w:val="00D514F7"/>
    <w:rsid w:val="00D524BB"/>
    <w:rsid w:val="00D54175"/>
    <w:rsid w:val="00D54555"/>
    <w:rsid w:val="00D601F7"/>
    <w:rsid w:val="00D67129"/>
    <w:rsid w:val="00D67A5C"/>
    <w:rsid w:val="00D67E57"/>
    <w:rsid w:val="00D711F4"/>
    <w:rsid w:val="00D715E0"/>
    <w:rsid w:val="00D71F0F"/>
    <w:rsid w:val="00D7267A"/>
    <w:rsid w:val="00D731AA"/>
    <w:rsid w:val="00D74B24"/>
    <w:rsid w:val="00D80036"/>
    <w:rsid w:val="00D806A9"/>
    <w:rsid w:val="00D808BE"/>
    <w:rsid w:val="00D82841"/>
    <w:rsid w:val="00D83C71"/>
    <w:rsid w:val="00D8411C"/>
    <w:rsid w:val="00D85922"/>
    <w:rsid w:val="00D85E0C"/>
    <w:rsid w:val="00D86125"/>
    <w:rsid w:val="00D86B6F"/>
    <w:rsid w:val="00D9047C"/>
    <w:rsid w:val="00D90519"/>
    <w:rsid w:val="00D90877"/>
    <w:rsid w:val="00D90EB5"/>
    <w:rsid w:val="00D918C9"/>
    <w:rsid w:val="00D9273A"/>
    <w:rsid w:val="00D92759"/>
    <w:rsid w:val="00D9481D"/>
    <w:rsid w:val="00D94C77"/>
    <w:rsid w:val="00DA20A2"/>
    <w:rsid w:val="00DA5DCD"/>
    <w:rsid w:val="00DA60C0"/>
    <w:rsid w:val="00DA77AD"/>
    <w:rsid w:val="00DB0F78"/>
    <w:rsid w:val="00DB280A"/>
    <w:rsid w:val="00DB36F0"/>
    <w:rsid w:val="00DB5678"/>
    <w:rsid w:val="00DB7EA8"/>
    <w:rsid w:val="00DC4AC4"/>
    <w:rsid w:val="00DC572A"/>
    <w:rsid w:val="00DD11BA"/>
    <w:rsid w:val="00DD637E"/>
    <w:rsid w:val="00DD756D"/>
    <w:rsid w:val="00DE0482"/>
    <w:rsid w:val="00DE06FB"/>
    <w:rsid w:val="00DE1161"/>
    <w:rsid w:val="00DE14D4"/>
    <w:rsid w:val="00DE20E5"/>
    <w:rsid w:val="00DE23D0"/>
    <w:rsid w:val="00DE2CB1"/>
    <w:rsid w:val="00DE41F7"/>
    <w:rsid w:val="00DE424C"/>
    <w:rsid w:val="00DE68AC"/>
    <w:rsid w:val="00DF25C7"/>
    <w:rsid w:val="00DF3776"/>
    <w:rsid w:val="00DF4D70"/>
    <w:rsid w:val="00DF7014"/>
    <w:rsid w:val="00DF76F8"/>
    <w:rsid w:val="00E00095"/>
    <w:rsid w:val="00E05E6D"/>
    <w:rsid w:val="00E06306"/>
    <w:rsid w:val="00E13A08"/>
    <w:rsid w:val="00E14028"/>
    <w:rsid w:val="00E142F7"/>
    <w:rsid w:val="00E158BA"/>
    <w:rsid w:val="00E16AAA"/>
    <w:rsid w:val="00E16B14"/>
    <w:rsid w:val="00E16BBB"/>
    <w:rsid w:val="00E32A4C"/>
    <w:rsid w:val="00E34615"/>
    <w:rsid w:val="00E34C55"/>
    <w:rsid w:val="00E357DB"/>
    <w:rsid w:val="00E4041C"/>
    <w:rsid w:val="00E41A38"/>
    <w:rsid w:val="00E4281F"/>
    <w:rsid w:val="00E43335"/>
    <w:rsid w:val="00E45D5F"/>
    <w:rsid w:val="00E50495"/>
    <w:rsid w:val="00E504B8"/>
    <w:rsid w:val="00E5056B"/>
    <w:rsid w:val="00E51271"/>
    <w:rsid w:val="00E515D7"/>
    <w:rsid w:val="00E52EA6"/>
    <w:rsid w:val="00E53A0D"/>
    <w:rsid w:val="00E54138"/>
    <w:rsid w:val="00E54E81"/>
    <w:rsid w:val="00E611B3"/>
    <w:rsid w:val="00E62DDD"/>
    <w:rsid w:val="00E644CD"/>
    <w:rsid w:val="00E667A2"/>
    <w:rsid w:val="00E66BB5"/>
    <w:rsid w:val="00E67D4D"/>
    <w:rsid w:val="00E70B76"/>
    <w:rsid w:val="00E72786"/>
    <w:rsid w:val="00E7346E"/>
    <w:rsid w:val="00E7354A"/>
    <w:rsid w:val="00E74ED2"/>
    <w:rsid w:val="00E74F74"/>
    <w:rsid w:val="00E75450"/>
    <w:rsid w:val="00E75683"/>
    <w:rsid w:val="00E80AEC"/>
    <w:rsid w:val="00E83837"/>
    <w:rsid w:val="00E865E4"/>
    <w:rsid w:val="00E86976"/>
    <w:rsid w:val="00E87475"/>
    <w:rsid w:val="00E87C6C"/>
    <w:rsid w:val="00E90152"/>
    <w:rsid w:val="00E905C9"/>
    <w:rsid w:val="00E90A2C"/>
    <w:rsid w:val="00E9486B"/>
    <w:rsid w:val="00E94C9B"/>
    <w:rsid w:val="00E95E61"/>
    <w:rsid w:val="00EA1D7A"/>
    <w:rsid w:val="00EA25D1"/>
    <w:rsid w:val="00EA310B"/>
    <w:rsid w:val="00EA4C47"/>
    <w:rsid w:val="00EA5071"/>
    <w:rsid w:val="00EA5F22"/>
    <w:rsid w:val="00EA6BC5"/>
    <w:rsid w:val="00EB0A04"/>
    <w:rsid w:val="00EB0D91"/>
    <w:rsid w:val="00EB0EAE"/>
    <w:rsid w:val="00EB110E"/>
    <w:rsid w:val="00EB1BE6"/>
    <w:rsid w:val="00EB239C"/>
    <w:rsid w:val="00EB5AFD"/>
    <w:rsid w:val="00EB6B86"/>
    <w:rsid w:val="00EC13B6"/>
    <w:rsid w:val="00EC3171"/>
    <w:rsid w:val="00EC53B8"/>
    <w:rsid w:val="00EC6299"/>
    <w:rsid w:val="00EC73EB"/>
    <w:rsid w:val="00ED1142"/>
    <w:rsid w:val="00ED1444"/>
    <w:rsid w:val="00ED17CC"/>
    <w:rsid w:val="00ED4D29"/>
    <w:rsid w:val="00ED78EF"/>
    <w:rsid w:val="00EE20C6"/>
    <w:rsid w:val="00EE279A"/>
    <w:rsid w:val="00EE2A7C"/>
    <w:rsid w:val="00EE572E"/>
    <w:rsid w:val="00EE6C1C"/>
    <w:rsid w:val="00EF5FF1"/>
    <w:rsid w:val="00EF6C5F"/>
    <w:rsid w:val="00F0063B"/>
    <w:rsid w:val="00F006EF"/>
    <w:rsid w:val="00F00B42"/>
    <w:rsid w:val="00F03D29"/>
    <w:rsid w:val="00F04CF7"/>
    <w:rsid w:val="00F04FC4"/>
    <w:rsid w:val="00F053A5"/>
    <w:rsid w:val="00F06ADC"/>
    <w:rsid w:val="00F1447F"/>
    <w:rsid w:val="00F14514"/>
    <w:rsid w:val="00F14FF1"/>
    <w:rsid w:val="00F22946"/>
    <w:rsid w:val="00F23A74"/>
    <w:rsid w:val="00F2590C"/>
    <w:rsid w:val="00F25C2D"/>
    <w:rsid w:val="00F30AE3"/>
    <w:rsid w:val="00F31BF7"/>
    <w:rsid w:val="00F348A3"/>
    <w:rsid w:val="00F34FB3"/>
    <w:rsid w:val="00F34FE9"/>
    <w:rsid w:val="00F40DA3"/>
    <w:rsid w:val="00F41AC2"/>
    <w:rsid w:val="00F42743"/>
    <w:rsid w:val="00F44E0D"/>
    <w:rsid w:val="00F53B10"/>
    <w:rsid w:val="00F5677D"/>
    <w:rsid w:val="00F5724F"/>
    <w:rsid w:val="00F57DC0"/>
    <w:rsid w:val="00F6333B"/>
    <w:rsid w:val="00F63E30"/>
    <w:rsid w:val="00F65ED8"/>
    <w:rsid w:val="00F7002B"/>
    <w:rsid w:val="00F735FB"/>
    <w:rsid w:val="00F75906"/>
    <w:rsid w:val="00F7613F"/>
    <w:rsid w:val="00F771DC"/>
    <w:rsid w:val="00F77CA7"/>
    <w:rsid w:val="00F80AC5"/>
    <w:rsid w:val="00F80BCD"/>
    <w:rsid w:val="00F812EE"/>
    <w:rsid w:val="00F81D03"/>
    <w:rsid w:val="00F83201"/>
    <w:rsid w:val="00F856DF"/>
    <w:rsid w:val="00F87342"/>
    <w:rsid w:val="00F90A01"/>
    <w:rsid w:val="00F90EE1"/>
    <w:rsid w:val="00F912DE"/>
    <w:rsid w:val="00F9146B"/>
    <w:rsid w:val="00F91B67"/>
    <w:rsid w:val="00F927F9"/>
    <w:rsid w:val="00F93CF2"/>
    <w:rsid w:val="00F94542"/>
    <w:rsid w:val="00F94D79"/>
    <w:rsid w:val="00F9684F"/>
    <w:rsid w:val="00FA02F3"/>
    <w:rsid w:val="00FA13A0"/>
    <w:rsid w:val="00FA15B7"/>
    <w:rsid w:val="00FA296E"/>
    <w:rsid w:val="00FA2F76"/>
    <w:rsid w:val="00FB06AF"/>
    <w:rsid w:val="00FB085E"/>
    <w:rsid w:val="00FB0DAC"/>
    <w:rsid w:val="00FB2798"/>
    <w:rsid w:val="00FB5B73"/>
    <w:rsid w:val="00FB5E9B"/>
    <w:rsid w:val="00FB69AA"/>
    <w:rsid w:val="00FB7733"/>
    <w:rsid w:val="00FC0127"/>
    <w:rsid w:val="00FC01C2"/>
    <w:rsid w:val="00FC5403"/>
    <w:rsid w:val="00FD1F35"/>
    <w:rsid w:val="00FD2541"/>
    <w:rsid w:val="00FD5F3C"/>
    <w:rsid w:val="00FD7A57"/>
    <w:rsid w:val="00FE1E5A"/>
    <w:rsid w:val="00FE2582"/>
    <w:rsid w:val="00FE333D"/>
    <w:rsid w:val="00FE6E5C"/>
    <w:rsid w:val="00FE78DF"/>
    <w:rsid w:val="00FF10C3"/>
    <w:rsid w:val="00FF1564"/>
    <w:rsid w:val="00FF5111"/>
    <w:rsid w:val="00FF6936"/>
    <w:rsid w:val="00FF6E67"/>
    <w:rsid w:val="00FF7789"/>
    <w:rsid w:val="0226CC42"/>
    <w:rsid w:val="0A6C443E"/>
    <w:rsid w:val="0B3AE8AB"/>
    <w:rsid w:val="113519B8"/>
    <w:rsid w:val="173C79CA"/>
    <w:rsid w:val="1779AB83"/>
    <w:rsid w:val="1AE9EAC4"/>
    <w:rsid w:val="1F10AB3A"/>
    <w:rsid w:val="22375A2E"/>
    <w:rsid w:val="2802CD0C"/>
    <w:rsid w:val="2B1BB186"/>
    <w:rsid w:val="2BA1817B"/>
    <w:rsid w:val="2E91C2D7"/>
    <w:rsid w:val="39507E24"/>
    <w:rsid w:val="396A9EE0"/>
    <w:rsid w:val="3D031910"/>
    <w:rsid w:val="3F87E382"/>
    <w:rsid w:val="409F530B"/>
    <w:rsid w:val="454CCCF5"/>
    <w:rsid w:val="4671E87A"/>
    <w:rsid w:val="46AC5CDC"/>
    <w:rsid w:val="4A4F4222"/>
    <w:rsid w:val="4B4F7DF9"/>
    <w:rsid w:val="52CCE3A2"/>
    <w:rsid w:val="52DAAC96"/>
    <w:rsid w:val="559255BB"/>
    <w:rsid w:val="5D69CCF5"/>
    <w:rsid w:val="60835359"/>
    <w:rsid w:val="618F74C9"/>
    <w:rsid w:val="61F7CDBE"/>
    <w:rsid w:val="684680DC"/>
    <w:rsid w:val="6AB99DC2"/>
    <w:rsid w:val="6CA38712"/>
    <w:rsid w:val="780AA5B1"/>
    <w:rsid w:val="79C28C1F"/>
    <w:rsid w:val="7D13593B"/>
    <w:rsid w:val="7DAE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C4F38"/>
  <w15:docId w15:val="{E7ED8BDC-BFFF-4DF7-AEBC-14609864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3C7"/>
    <w:pPr>
      <w:spacing w:before="180"/>
    </w:pPr>
    <w:rPr>
      <w:rFonts w:ascii="Segoe UI" w:hAnsi="Segoe UI"/>
      <w:sz w:val="21"/>
      <w:szCs w:val="21"/>
    </w:rPr>
  </w:style>
  <w:style w:type="paragraph" w:styleId="Heading1">
    <w:name w:val="heading 1"/>
    <w:next w:val="Normal"/>
    <w:link w:val="Heading1Char"/>
    <w:rsid w:val="00071AAF"/>
    <w:pPr>
      <w:keepNext/>
      <w:numPr>
        <w:numId w:val="1"/>
      </w:numPr>
      <w:spacing w:before="180" w:after="180"/>
      <w:outlineLvl w:val="0"/>
    </w:pPr>
    <w:rPr>
      <w:kern w:val="32"/>
      <w:sz w:val="48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C7ACE"/>
    <w:pPr>
      <w:keepNext/>
      <w:numPr>
        <w:ilvl w:val="2"/>
        <w:numId w:val="1"/>
      </w:numPr>
      <w:tabs>
        <w:tab w:val="clear" w:pos="567"/>
      </w:tabs>
      <w:spacing w:after="240"/>
      <w:ind w:left="0" w:firstLine="0"/>
      <w:outlineLvl w:val="1"/>
    </w:pPr>
    <w:rPr>
      <w:rFonts w:cs="Segoe UI"/>
      <w:b/>
      <w:kern w:val="32"/>
      <w:sz w:val="22"/>
      <w:szCs w:val="20"/>
      <w:lang w:eastAsia="en-US"/>
    </w:rPr>
  </w:style>
  <w:style w:type="paragraph" w:styleId="Heading3">
    <w:name w:val="heading 3"/>
    <w:basedOn w:val="Heading2"/>
    <w:next w:val="Normal"/>
    <w:link w:val="Heading3Char"/>
    <w:qFormat/>
    <w:rsid w:val="00071AAF"/>
    <w:pPr>
      <w:tabs>
        <w:tab w:val="left" w:pos="567"/>
      </w:tabs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rsid w:val="001A6B89"/>
    <w:pPr>
      <w:adjustRightInd w:val="0"/>
      <w:spacing w:before="120"/>
      <w:outlineLvl w:val="3"/>
    </w:pPr>
    <w:rPr>
      <w:sz w:val="21"/>
    </w:rPr>
  </w:style>
  <w:style w:type="paragraph" w:styleId="Heading5">
    <w:name w:val="heading 5"/>
    <w:basedOn w:val="Heading4"/>
    <w:next w:val="Normal"/>
    <w:link w:val="Heading5Char"/>
    <w:rsid w:val="00071AAF"/>
    <w:pPr>
      <w:ind w:left="567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B1098F"/>
    <w:pPr>
      <w:numPr>
        <w:numId w:val="17"/>
      </w:numPr>
      <w:tabs>
        <w:tab w:val="left" w:pos="1701"/>
      </w:tabs>
      <w:spacing w:before="120"/>
    </w:pPr>
  </w:style>
  <w:style w:type="numbering" w:customStyle="1" w:styleId="ListNumbers">
    <w:name w:val="ListNumbers"/>
    <w:uiPriority w:val="99"/>
    <w:rsid w:val="00071AAF"/>
    <w:pPr>
      <w:numPr>
        <w:numId w:val="4"/>
      </w:numPr>
    </w:pPr>
  </w:style>
  <w:style w:type="character" w:customStyle="1" w:styleId="FooterChar">
    <w:name w:val="Footer Char"/>
    <w:link w:val="Footer"/>
    <w:rsid w:val="00071AAF"/>
    <w:rPr>
      <w:spacing w:val="4"/>
      <w:sz w:val="14"/>
      <w:szCs w:val="22"/>
    </w:rPr>
  </w:style>
  <w:style w:type="character" w:customStyle="1" w:styleId="Heading1Char">
    <w:name w:val="Heading 1 Char"/>
    <w:link w:val="Heading1"/>
    <w:rsid w:val="00071AAF"/>
    <w:rPr>
      <w:kern w:val="32"/>
      <w:sz w:val="48"/>
      <w:szCs w:val="22"/>
      <w:lang w:eastAsia="en-US"/>
    </w:rPr>
  </w:style>
  <w:style w:type="paragraph" w:styleId="Footer">
    <w:name w:val="footer"/>
    <w:basedOn w:val="Normal"/>
    <w:next w:val="Normal"/>
    <w:link w:val="FooterChar"/>
    <w:rsid w:val="00071AAF"/>
    <w:rPr>
      <w:sz w:val="14"/>
    </w:rPr>
  </w:style>
  <w:style w:type="character" w:customStyle="1" w:styleId="Heading2Char">
    <w:name w:val="Heading 2 Char"/>
    <w:link w:val="Heading2"/>
    <w:rsid w:val="00AC7ACE"/>
    <w:rPr>
      <w:rFonts w:ascii="Segoe UI" w:hAnsi="Segoe UI" w:cs="Segoe UI"/>
      <w:b/>
      <w:kern w:val="32"/>
      <w:sz w:val="22"/>
      <w:lang w:eastAsia="en-US"/>
    </w:rPr>
  </w:style>
  <w:style w:type="paragraph" w:customStyle="1" w:styleId="Heading3numbered">
    <w:name w:val="Heading 3 numbered"/>
    <w:basedOn w:val="Heading3"/>
    <w:next w:val="Normal"/>
    <w:rsid w:val="00071AAF"/>
    <w:pPr>
      <w:tabs>
        <w:tab w:val="clear" w:pos="567"/>
      </w:tabs>
      <w:ind w:left="567" w:hanging="567"/>
    </w:pPr>
  </w:style>
  <w:style w:type="paragraph" w:customStyle="1" w:styleId="Heading4numbered">
    <w:name w:val="Heading 4 numbered"/>
    <w:basedOn w:val="Heading4"/>
    <w:next w:val="Normal"/>
    <w:rsid w:val="00071AAF"/>
    <w:pPr>
      <w:numPr>
        <w:ilvl w:val="3"/>
      </w:numPr>
      <w:tabs>
        <w:tab w:val="clear" w:pos="567"/>
      </w:tabs>
    </w:pPr>
  </w:style>
  <w:style w:type="paragraph" w:customStyle="1" w:styleId="Heading5numbered">
    <w:name w:val="Heading 5 numbered"/>
    <w:basedOn w:val="Heading5"/>
    <w:next w:val="Normal"/>
    <w:rsid w:val="00071AAF"/>
    <w:pPr>
      <w:numPr>
        <w:ilvl w:val="4"/>
      </w:numPr>
      <w:tabs>
        <w:tab w:val="clear" w:pos="567"/>
        <w:tab w:val="left" w:pos="1134"/>
      </w:tabs>
    </w:pPr>
  </w:style>
  <w:style w:type="character" w:customStyle="1" w:styleId="Heading3Char">
    <w:name w:val="Heading 3 Char"/>
    <w:link w:val="Heading3"/>
    <w:rsid w:val="00071AAF"/>
    <w:rPr>
      <w:b/>
      <w:kern w:val="32"/>
      <w:sz w:val="24"/>
      <w:szCs w:val="22"/>
      <w:lang w:eastAsia="en-US"/>
    </w:rPr>
  </w:style>
  <w:style w:type="character" w:customStyle="1" w:styleId="Heading4Char">
    <w:name w:val="Heading 4 Char"/>
    <w:link w:val="Heading4"/>
    <w:rsid w:val="001A6B89"/>
    <w:rPr>
      <w:b/>
      <w:kern w:val="32"/>
      <w:sz w:val="21"/>
      <w:szCs w:val="22"/>
      <w:lang w:eastAsia="en-US"/>
    </w:rPr>
  </w:style>
  <w:style w:type="character" w:customStyle="1" w:styleId="Heading5Char">
    <w:name w:val="Heading 5 Char"/>
    <w:link w:val="Heading5"/>
    <w:rsid w:val="00071AAF"/>
    <w:rPr>
      <w:b/>
      <w:kern w:val="32"/>
      <w:sz w:val="22"/>
      <w:szCs w:val="22"/>
      <w:lang w:eastAsia="en-US"/>
    </w:rPr>
  </w:style>
  <w:style w:type="paragraph" w:customStyle="1" w:styleId="Normalindented">
    <w:name w:val="Normal indented"/>
    <w:basedOn w:val="Normal"/>
    <w:rsid w:val="00071AAF"/>
    <w:pPr>
      <w:ind w:left="567"/>
    </w:pPr>
  </w:style>
  <w:style w:type="numbering" w:customStyle="1" w:styleId="Headings">
    <w:name w:val="Headings"/>
    <w:uiPriority w:val="99"/>
    <w:rsid w:val="00071AAF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071AAF"/>
    <w:pPr>
      <w:ind w:left="720"/>
      <w:contextualSpacing/>
    </w:pPr>
  </w:style>
  <w:style w:type="paragraph" w:styleId="ListBullet2">
    <w:name w:val="List Bullet 2"/>
    <w:basedOn w:val="Normal"/>
    <w:uiPriority w:val="99"/>
    <w:semiHidden/>
    <w:rsid w:val="00B1098F"/>
    <w:pPr>
      <w:numPr>
        <w:ilvl w:val="1"/>
        <w:numId w:val="17"/>
      </w:numPr>
      <w:tabs>
        <w:tab w:val="left" w:pos="680"/>
        <w:tab w:val="left" w:pos="1021"/>
      </w:tabs>
      <w:spacing w:before="120"/>
    </w:pPr>
  </w:style>
  <w:style w:type="paragraph" w:styleId="ListBullet3">
    <w:name w:val="List Bullet 3"/>
    <w:basedOn w:val="Normal"/>
    <w:uiPriority w:val="99"/>
    <w:semiHidden/>
    <w:rsid w:val="00B1098F"/>
    <w:pPr>
      <w:numPr>
        <w:ilvl w:val="2"/>
        <w:numId w:val="17"/>
      </w:numPr>
      <w:tabs>
        <w:tab w:val="left" w:pos="1021"/>
      </w:tabs>
      <w:spacing w:before="120"/>
    </w:pPr>
  </w:style>
  <w:style w:type="paragraph" w:styleId="ListBullet4">
    <w:name w:val="List Bullet 4"/>
    <w:basedOn w:val="Normal"/>
    <w:uiPriority w:val="99"/>
    <w:semiHidden/>
    <w:rsid w:val="00B1098F"/>
    <w:pPr>
      <w:numPr>
        <w:ilvl w:val="3"/>
        <w:numId w:val="17"/>
      </w:numPr>
      <w:spacing w:before="20" w:after="40"/>
    </w:pPr>
  </w:style>
  <w:style w:type="paragraph" w:styleId="ListBullet5">
    <w:name w:val="List Bullet 5"/>
    <w:basedOn w:val="Normal"/>
    <w:uiPriority w:val="99"/>
    <w:semiHidden/>
    <w:rsid w:val="00B1098F"/>
    <w:pPr>
      <w:numPr>
        <w:ilvl w:val="4"/>
        <w:numId w:val="17"/>
      </w:numPr>
      <w:spacing w:before="20" w:after="40"/>
    </w:pPr>
  </w:style>
  <w:style w:type="numbering" w:customStyle="1" w:styleId="ListBullets">
    <w:name w:val="ListBullets"/>
    <w:uiPriority w:val="99"/>
    <w:rsid w:val="00071AAF"/>
    <w:pPr>
      <w:numPr>
        <w:numId w:val="3"/>
      </w:numPr>
    </w:pPr>
  </w:style>
  <w:style w:type="paragraph" w:styleId="ListNumber">
    <w:name w:val="List Number"/>
    <w:basedOn w:val="Normal"/>
    <w:rsid w:val="00B1098F"/>
    <w:pPr>
      <w:numPr>
        <w:numId w:val="22"/>
      </w:numPr>
      <w:tabs>
        <w:tab w:val="left" w:pos="340"/>
        <w:tab w:val="left" w:pos="680"/>
        <w:tab w:val="left" w:pos="1021"/>
      </w:tabs>
      <w:spacing w:before="120"/>
    </w:pPr>
  </w:style>
  <w:style w:type="paragraph" w:styleId="ListNumber2">
    <w:name w:val="List Number 2"/>
    <w:basedOn w:val="Normal"/>
    <w:uiPriority w:val="99"/>
    <w:semiHidden/>
    <w:rsid w:val="00B1098F"/>
    <w:pPr>
      <w:numPr>
        <w:ilvl w:val="1"/>
        <w:numId w:val="22"/>
      </w:numPr>
      <w:tabs>
        <w:tab w:val="left" w:pos="680"/>
        <w:tab w:val="left" w:pos="1021"/>
      </w:tabs>
      <w:spacing w:before="120"/>
    </w:pPr>
  </w:style>
  <w:style w:type="paragraph" w:styleId="ListNumber3">
    <w:name w:val="List Number 3"/>
    <w:basedOn w:val="Normal"/>
    <w:uiPriority w:val="99"/>
    <w:semiHidden/>
    <w:rsid w:val="00B1098F"/>
    <w:pPr>
      <w:numPr>
        <w:ilvl w:val="2"/>
        <w:numId w:val="22"/>
      </w:numPr>
      <w:tabs>
        <w:tab w:val="left" w:pos="1021"/>
        <w:tab w:val="left" w:pos="1361"/>
      </w:tabs>
      <w:spacing w:before="120"/>
    </w:pPr>
  </w:style>
  <w:style w:type="paragraph" w:styleId="ListNumber4">
    <w:name w:val="List Number 4"/>
    <w:basedOn w:val="Normal"/>
    <w:uiPriority w:val="99"/>
    <w:semiHidden/>
    <w:rsid w:val="00B1098F"/>
    <w:pPr>
      <w:numPr>
        <w:ilvl w:val="3"/>
        <w:numId w:val="22"/>
      </w:numPr>
      <w:spacing w:before="20" w:after="40"/>
    </w:pPr>
  </w:style>
  <w:style w:type="paragraph" w:styleId="ListNumber5">
    <w:name w:val="List Number 5"/>
    <w:basedOn w:val="Normal"/>
    <w:uiPriority w:val="99"/>
    <w:semiHidden/>
    <w:rsid w:val="00B1098F"/>
    <w:pPr>
      <w:numPr>
        <w:ilvl w:val="4"/>
        <w:numId w:val="22"/>
      </w:numPr>
      <w:spacing w:before="20" w:after="40"/>
    </w:pPr>
  </w:style>
  <w:style w:type="paragraph" w:styleId="Header">
    <w:name w:val="header"/>
    <w:basedOn w:val="Normal"/>
    <w:link w:val="HeaderChar"/>
    <w:uiPriority w:val="99"/>
    <w:unhideWhenUsed/>
    <w:rsid w:val="00974FE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74FEA"/>
    <w:rPr>
      <w:rFonts w:ascii="Tahoma" w:hAnsi="Tahoma"/>
      <w:lang w:eastAsia="en-US"/>
    </w:rPr>
  </w:style>
  <w:style w:type="paragraph" w:customStyle="1" w:styleId="ListNumbered">
    <w:name w:val="List Numbered"/>
    <w:basedOn w:val="Normal"/>
    <w:semiHidden/>
    <w:qFormat/>
    <w:rsid w:val="009E4062"/>
    <w:pPr>
      <w:spacing w:before="20" w:after="20"/>
      <w:ind w:left="360" w:hanging="360"/>
    </w:pPr>
  </w:style>
  <w:style w:type="table" w:styleId="TableGrid">
    <w:name w:val="Table Grid"/>
    <w:basedOn w:val="TableNormal"/>
    <w:uiPriority w:val="59"/>
    <w:rsid w:val="00825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AB35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AB3581"/>
    <w:rPr>
      <w:color w:val="0000FF" w:themeColor="hyperlink"/>
      <w:u w:val="single"/>
    </w:rPr>
  </w:style>
  <w:style w:type="paragraph" w:customStyle="1" w:styleId="Prospectaddress">
    <w:name w:val="Prospect address"/>
    <w:basedOn w:val="Footer"/>
    <w:qFormat/>
    <w:rsid w:val="009E6FEE"/>
    <w:pPr>
      <w:framePr w:hSpace="180" w:wrap="around" w:vAnchor="page" w:hAnchor="page" w:x="2020" w:y="15427"/>
      <w:spacing w:before="0" w:line="220" w:lineRule="exact"/>
      <w:contextualSpacing/>
    </w:pPr>
    <w:rPr>
      <w:sz w:val="19"/>
    </w:rPr>
  </w:style>
  <w:style w:type="paragraph" w:customStyle="1" w:styleId="letter-date">
    <w:name w:val="letter-date"/>
    <w:basedOn w:val="Normal"/>
    <w:qFormat/>
    <w:rsid w:val="001C4699"/>
    <w:pPr>
      <w:spacing w:before="140"/>
    </w:pPr>
  </w:style>
  <w:style w:type="paragraph" w:customStyle="1" w:styleId="letter-salutation">
    <w:name w:val="letter-salutation"/>
    <w:basedOn w:val="Normal"/>
    <w:qFormat/>
    <w:rsid w:val="00BA5B37"/>
    <w:pPr>
      <w:tabs>
        <w:tab w:val="left" w:pos="3721"/>
      </w:tabs>
      <w:spacing w:before="480"/>
    </w:pPr>
  </w:style>
  <w:style w:type="paragraph" w:customStyle="1" w:styleId="letter-signoff-name">
    <w:name w:val="letter-signoff-name"/>
    <w:basedOn w:val="Normal"/>
    <w:qFormat/>
    <w:rsid w:val="00FB5B73"/>
    <w:pPr>
      <w:spacing w:before="1000"/>
    </w:pPr>
  </w:style>
  <w:style w:type="paragraph" w:customStyle="1" w:styleId="letter-signoff-contact-details">
    <w:name w:val="letter-signoff-contact-details"/>
    <w:basedOn w:val="Normal"/>
    <w:qFormat/>
    <w:rsid w:val="00FB5B73"/>
    <w:pPr>
      <w:spacing w:before="0"/>
    </w:pPr>
  </w:style>
  <w:style w:type="paragraph" w:customStyle="1" w:styleId="letter-signoff-email">
    <w:name w:val="letter-signoff-email"/>
    <w:basedOn w:val="Normal"/>
    <w:qFormat/>
    <w:rsid w:val="001A6B89"/>
    <w:pPr>
      <w:spacing w:before="0" w:after="180"/>
    </w:pPr>
  </w:style>
  <w:style w:type="paragraph" w:customStyle="1" w:styleId="letter-subject-line">
    <w:name w:val="letter-subject-line"/>
    <w:basedOn w:val="Normal"/>
    <w:qFormat/>
    <w:rsid w:val="00FB5B73"/>
    <w:rPr>
      <w:b/>
      <w:sz w:val="23"/>
    </w:rPr>
  </w:style>
  <w:style w:type="paragraph" w:customStyle="1" w:styleId="letter-signoff-job-title">
    <w:name w:val="letter-signoff-job-title"/>
    <w:basedOn w:val="Normal"/>
    <w:qFormat/>
    <w:rsid w:val="00E74ED2"/>
    <w:pPr>
      <w:spacing w:before="0" w:after="180"/>
    </w:pPr>
  </w:style>
  <w:style w:type="paragraph" w:customStyle="1" w:styleId="letter-reference">
    <w:name w:val="letter-reference"/>
    <w:basedOn w:val="Normal"/>
    <w:qFormat/>
    <w:rsid w:val="009F3765"/>
    <w:pPr>
      <w:framePr w:hSpace="187" w:wrap="around" w:vAnchor="page" w:hAnchor="page" w:x="1700" w:y="2893"/>
      <w:spacing w:before="460"/>
    </w:pPr>
  </w:style>
  <w:style w:type="paragraph" w:customStyle="1" w:styleId="Normalnospaceafterorbefore">
    <w:name w:val="Normal no space after or before"/>
    <w:basedOn w:val="Normal"/>
    <w:rsid w:val="00FB5B73"/>
    <w:pPr>
      <w:spacing w:before="0"/>
    </w:pPr>
  </w:style>
  <w:style w:type="paragraph" w:styleId="Revision">
    <w:name w:val="Revision"/>
    <w:hidden/>
    <w:uiPriority w:val="99"/>
    <w:semiHidden/>
    <w:rsid w:val="005D0D7C"/>
    <w:rPr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13B1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13B1"/>
    <w:rPr>
      <w:rFonts w:ascii="Segoe UI" w:hAnsi="Segoe UI"/>
    </w:rPr>
  </w:style>
  <w:style w:type="character" w:styleId="FootnoteReference">
    <w:name w:val="footnote reference"/>
    <w:basedOn w:val="DefaultParagraphFont"/>
    <w:uiPriority w:val="99"/>
    <w:semiHidden/>
    <w:unhideWhenUsed/>
    <w:rsid w:val="00AB13B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081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Weston\AppData\Roaming\Microsoft\Templates\letter-prospect.dotx" TargetMode="External"/></Relationships>
</file>

<file path=word/theme/theme1.xml><?xml version="1.0" encoding="utf-8"?>
<a:theme xmlns:a="http://schemas.openxmlformats.org/drawingml/2006/main" name="Office Theme">
  <a:themeElements>
    <a:clrScheme name="Prospec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66"/>
      </a:accent1>
      <a:accent2>
        <a:srgbClr val="5DA1CE"/>
      </a:accent2>
      <a:accent3>
        <a:srgbClr val="68246D"/>
      </a:accent3>
      <a:accent4>
        <a:srgbClr val="FF9900"/>
      </a:accent4>
      <a:accent5>
        <a:srgbClr val="FF6600"/>
      </a:accent5>
      <a:accent6>
        <a:srgbClr val="9999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AAF764-CBB4-4A47-8A19-2FE227423E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E81815-F3EA-4FCD-90D8-758C6EBC2E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3097D-D2CE-406C-80C0-86B976AE5485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ae5f4cb8-96f9-4416-8ce6-3b69889e3120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732FC6-B9D7-4EDB-B73E-FE8332046923}"/>
</file>

<file path=docProps/app.xml><?xml version="1.0" encoding="utf-8"?>
<Properties xmlns="http://schemas.openxmlformats.org/officeDocument/2006/extended-properties" xmlns:vt="http://schemas.openxmlformats.org/officeDocument/2006/docPropsVTypes">
  <Template>letter-prospect</Template>
  <TotalTime>109</TotalTime>
  <Pages>2</Pages>
  <Words>847</Words>
  <Characters>4534</Characters>
  <Application>Microsoft Office Word</Application>
  <DocSecurity>0</DocSecurity>
  <Lines>37</Lines>
  <Paragraphs>10</Paragraphs>
  <ScaleCrop>false</ScaleCrop>
  <Company>LONDON SE1 7AQ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i)</dc:title>
  <dc:subject/>
  <dc:creator>Kieren Walters</dc:creator>
  <cp:keywords/>
  <cp:lastModifiedBy>Thomas Weston</cp:lastModifiedBy>
  <cp:revision>133</cp:revision>
  <cp:lastPrinted>2024-10-07T17:33:00Z</cp:lastPrinted>
  <dcterms:created xsi:type="dcterms:W3CDTF">2025-02-04T16:02:00Z</dcterms:created>
  <dcterms:modified xsi:type="dcterms:W3CDTF">2025-02-07T16:42:00Z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</Properties>
</file>