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1C4A" w14:textId="4B7B4678" w:rsidR="00863900" w:rsidRPr="00582247" w:rsidRDefault="00582247" w:rsidP="00582247">
      <w:pPr>
        <w:pStyle w:val="Heading2"/>
        <w:rPr>
          <w:rFonts w:ascii="Verdana" w:hAnsi="Verdana"/>
          <w:sz w:val="28"/>
          <w:szCs w:val="28"/>
        </w:rPr>
      </w:pPr>
      <w:bookmarkStart w:id="0" w:name="_Toc189585855"/>
      <w:r w:rsidRPr="00582247">
        <w:rPr>
          <w:rFonts w:ascii="Verdana" w:hAnsi="Verdana"/>
          <w:sz w:val="28"/>
          <w:szCs w:val="28"/>
        </w:rPr>
        <w:t>Statutory Consultation on TMO4+ Reform related Modifications to Electricity Licence Conditions</w:t>
      </w:r>
      <w:bookmarkEnd w:id="0"/>
    </w:p>
    <w:p w14:paraId="36634B0D" w14:textId="77777777" w:rsidR="00282422" w:rsidRPr="00B52AEE" w:rsidRDefault="00282422" w:rsidP="00724667">
      <w:pPr>
        <w:jc w:val="both"/>
        <w:rPr>
          <w:rFonts w:ascii="Verdana" w:hAnsi="Verdana"/>
          <w:sz w:val="20"/>
          <w:szCs w:val="20"/>
        </w:rPr>
      </w:pPr>
    </w:p>
    <w:p w14:paraId="3956D52B" w14:textId="016F596D" w:rsidR="00B87C0D" w:rsidRPr="00942750" w:rsidRDefault="001F3ABF" w:rsidP="00942750">
      <w:pPr>
        <w:jc w:val="both"/>
        <w:rPr>
          <w:rFonts w:ascii="Verdana" w:hAnsi="Verdana"/>
          <w:sz w:val="20"/>
          <w:szCs w:val="20"/>
        </w:rPr>
      </w:pPr>
      <w:r w:rsidRPr="00942750">
        <w:rPr>
          <w:rFonts w:ascii="Verdana" w:hAnsi="Verdana"/>
          <w:sz w:val="20"/>
          <w:szCs w:val="20"/>
        </w:rPr>
        <w:t xml:space="preserve">We are consulting on </w:t>
      </w:r>
      <w:r w:rsidR="00B92803" w:rsidRPr="00942750">
        <w:rPr>
          <w:rFonts w:ascii="Verdana" w:hAnsi="Verdana"/>
          <w:sz w:val="20"/>
          <w:szCs w:val="20"/>
        </w:rPr>
        <w:t xml:space="preserve">our </w:t>
      </w:r>
      <w:r w:rsidR="00B168B0">
        <w:rPr>
          <w:rFonts w:ascii="Verdana" w:hAnsi="Verdana"/>
          <w:sz w:val="20"/>
          <w:szCs w:val="20"/>
        </w:rPr>
        <w:t xml:space="preserve">change proposals </w:t>
      </w:r>
      <w:r w:rsidR="0093343F">
        <w:rPr>
          <w:rFonts w:ascii="Verdana" w:hAnsi="Verdana"/>
          <w:sz w:val="20"/>
          <w:szCs w:val="20"/>
        </w:rPr>
        <w:t>in relation to the</w:t>
      </w:r>
      <w:r w:rsidR="003D77DC" w:rsidRPr="00942750">
        <w:rPr>
          <w:rFonts w:ascii="Verdana" w:hAnsi="Verdana"/>
          <w:sz w:val="20"/>
          <w:szCs w:val="20"/>
        </w:rPr>
        <w:t xml:space="preserve"> amendments </w:t>
      </w:r>
      <w:r w:rsidR="00007BF0" w:rsidRPr="00942750">
        <w:rPr>
          <w:rFonts w:ascii="Verdana" w:hAnsi="Verdana"/>
          <w:sz w:val="20"/>
          <w:szCs w:val="20"/>
        </w:rPr>
        <w:t xml:space="preserve">required in the Electricity </w:t>
      </w:r>
      <w:r w:rsidRPr="00942750">
        <w:rPr>
          <w:rFonts w:ascii="Verdana" w:hAnsi="Verdana"/>
          <w:sz w:val="20"/>
          <w:szCs w:val="20"/>
        </w:rPr>
        <w:t xml:space="preserve">conditions in the Electricity System Operator, Transmission and Distribution </w:t>
      </w:r>
      <w:r w:rsidR="00B87C0D" w:rsidRPr="00942750">
        <w:rPr>
          <w:rFonts w:ascii="Verdana" w:hAnsi="Verdana"/>
          <w:sz w:val="20"/>
          <w:szCs w:val="20"/>
        </w:rPr>
        <w:t>to enable the National Electricity System Operator’s (NESO) Target Model Option 4 (TM04+) reforms.</w:t>
      </w:r>
    </w:p>
    <w:p w14:paraId="533CAB69" w14:textId="0065695E" w:rsidR="00B87C0D" w:rsidRPr="00942750" w:rsidRDefault="00B87C0D" w:rsidP="00942750">
      <w:pPr>
        <w:jc w:val="both"/>
        <w:rPr>
          <w:rFonts w:ascii="Verdana" w:hAnsi="Verdana"/>
          <w:sz w:val="20"/>
          <w:szCs w:val="20"/>
        </w:rPr>
      </w:pPr>
      <w:r w:rsidRPr="00942750">
        <w:rPr>
          <w:rFonts w:ascii="Verdana" w:hAnsi="Verdana"/>
          <w:sz w:val="20"/>
          <w:szCs w:val="20"/>
        </w:rPr>
        <w:t xml:space="preserve">We previously consulted on proposed changes in this space from 27 November 2024 to </w:t>
      </w:r>
      <w:r w:rsidR="001714D0">
        <w:rPr>
          <w:rFonts w:ascii="Verdana" w:hAnsi="Verdana"/>
          <w:sz w:val="20"/>
          <w:szCs w:val="20"/>
        </w:rPr>
        <w:t>6</w:t>
      </w:r>
      <w:r w:rsidRPr="00942750">
        <w:rPr>
          <w:rFonts w:ascii="Verdana" w:hAnsi="Verdana"/>
          <w:sz w:val="20"/>
          <w:szCs w:val="20"/>
        </w:rPr>
        <w:t xml:space="preserve"> January 2025. Further information on this previous consultation is available </w:t>
      </w:r>
      <w:r w:rsidR="00CD5BE0">
        <w:rPr>
          <w:rFonts w:ascii="Verdana" w:hAnsi="Verdana"/>
          <w:sz w:val="20"/>
          <w:szCs w:val="20"/>
        </w:rPr>
        <w:t>here</w:t>
      </w:r>
      <w:r w:rsidRPr="00942750">
        <w:rPr>
          <w:rFonts w:ascii="Verdana" w:hAnsi="Verdana"/>
          <w:sz w:val="20"/>
          <w:szCs w:val="20"/>
        </w:rPr>
        <w:t xml:space="preserve"> </w:t>
      </w:r>
      <w:hyperlink r:id="rId12" w:history="1">
        <w:r w:rsidR="00CD5BE0" w:rsidRPr="00CD5BE0">
          <w:rPr>
            <w:rStyle w:val="Hyperlink"/>
            <w:rFonts w:ascii="Verdana" w:hAnsi="Verdana"/>
            <w:sz w:val="20"/>
            <w:szCs w:val="20"/>
          </w:rPr>
          <w:t>Proposed licence changes to enable TMO4+ Connections Reform | Ofgem</w:t>
        </w:r>
      </w:hyperlink>
    </w:p>
    <w:p w14:paraId="21ED1AEB" w14:textId="2AA520CE" w:rsidR="001F3ABF" w:rsidRPr="00942750" w:rsidRDefault="00F911E8" w:rsidP="00942750">
      <w:pPr>
        <w:jc w:val="both"/>
        <w:rPr>
          <w:rFonts w:ascii="Verdana" w:hAnsi="Verdana"/>
          <w:sz w:val="20"/>
          <w:szCs w:val="20"/>
        </w:rPr>
      </w:pPr>
      <w:r w:rsidRPr="00942750">
        <w:rPr>
          <w:rFonts w:ascii="Verdana" w:hAnsi="Verdana"/>
          <w:sz w:val="20"/>
          <w:szCs w:val="20"/>
        </w:rPr>
        <w:t>T</w:t>
      </w:r>
      <w:r w:rsidR="0084034B">
        <w:rPr>
          <w:rFonts w:ascii="Verdana" w:hAnsi="Verdana"/>
          <w:sz w:val="20"/>
          <w:szCs w:val="20"/>
        </w:rPr>
        <w:t>he</w:t>
      </w:r>
      <w:r w:rsidRPr="00942750">
        <w:rPr>
          <w:rFonts w:ascii="Verdana" w:hAnsi="Verdana"/>
          <w:sz w:val="20"/>
          <w:szCs w:val="20"/>
        </w:rPr>
        <w:t xml:space="preserve"> statutory consultation document provides a high-level outline of the proposed changes as previously consulted on, present</w:t>
      </w:r>
      <w:r w:rsidR="0084034B">
        <w:rPr>
          <w:rFonts w:ascii="Verdana" w:hAnsi="Verdana"/>
          <w:sz w:val="20"/>
          <w:szCs w:val="20"/>
        </w:rPr>
        <w:t>s</w:t>
      </w:r>
      <w:r w:rsidRPr="00942750">
        <w:rPr>
          <w:rFonts w:ascii="Verdana" w:hAnsi="Verdana"/>
          <w:sz w:val="20"/>
          <w:szCs w:val="20"/>
        </w:rPr>
        <w:t xml:space="preserve"> the themes of submissions we have received and then our </w:t>
      </w:r>
      <w:r w:rsidR="005C187A">
        <w:rPr>
          <w:rFonts w:ascii="Verdana" w:hAnsi="Verdana"/>
          <w:sz w:val="20"/>
          <w:szCs w:val="20"/>
        </w:rPr>
        <w:t>change proposal</w:t>
      </w:r>
      <w:r w:rsidRPr="00942750">
        <w:rPr>
          <w:rFonts w:ascii="Verdana" w:hAnsi="Verdana"/>
          <w:sz w:val="20"/>
          <w:szCs w:val="20"/>
        </w:rPr>
        <w:t xml:space="preserve">. A </w:t>
      </w:r>
      <w:proofErr w:type="gramStart"/>
      <w:r w:rsidRPr="00942750">
        <w:rPr>
          <w:rFonts w:ascii="Verdana" w:hAnsi="Verdana"/>
          <w:sz w:val="20"/>
          <w:szCs w:val="20"/>
        </w:rPr>
        <w:t>marked up</w:t>
      </w:r>
      <w:proofErr w:type="gramEnd"/>
      <w:r w:rsidRPr="00942750">
        <w:rPr>
          <w:rFonts w:ascii="Verdana" w:hAnsi="Verdana"/>
          <w:sz w:val="20"/>
          <w:szCs w:val="20"/>
        </w:rPr>
        <w:t xml:space="preserve"> version of the proposed modifications to the licence text are also provided in subsidiary documents.  </w:t>
      </w:r>
    </w:p>
    <w:p w14:paraId="6A331F00" w14:textId="0CEAACA0" w:rsidR="00B15893" w:rsidRPr="00942750" w:rsidRDefault="00B15893" w:rsidP="00942750">
      <w:pPr>
        <w:jc w:val="both"/>
        <w:rPr>
          <w:rFonts w:ascii="Verdana" w:hAnsi="Verdana"/>
          <w:sz w:val="20"/>
          <w:szCs w:val="20"/>
        </w:rPr>
      </w:pPr>
      <w:r w:rsidRPr="00942750">
        <w:rPr>
          <w:rFonts w:ascii="Verdana" w:hAnsi="Verdana"/>
          <w:sz w:val="20"/>
          <w:szCs w:val="20"/>
        </w:rPr>
        <w:t>We would like views from stakeholders with an interest in the electricity connections process and the ongoing reforms. We particularly welcome responses from connection customers, developers and network companies. We also welcome responses from other stakeholders including members of the public.</w:t>
      </w:r>
    </w:p>
    <w:p w14:paraId="29627CDE" w14:textId="77777777" w:rsidR="009065B3" w:rsidRPr="00942750" w:rsidRDefault="00447DE1" w:rsidP="00942750">
      <w:pPr>
        <w:jc w:val="both"/>
        <w:rPr>
          <w:rFonts w:ascii="Verdana" w:hAnsi="Verdana"/>
          <w:sz w:val="20"/>
          <w:szCs w:val="20"/>
        </w:rPr>
      </w:pPr>
      <w:r w:rsidRPr="00942750">
        <w:rPr>
          <w:rFonts w:ascii="Verdana" w:hAnsi="Verdana"/>
          <w:sz w:val="20"/>
          <w:szCs w:val="20"/>
        </w:rPr>
        <w:t xml:space="preserve">Your feedback is important to this process. Please take this opportunity to provide any feedback that you may have. To aid your response, each question is linked back to the relevant document for ease of reference. </w:t>
      </w:r>
    </w:p>
    <w:p w14:paraId="22E1C3DA" w14:textId="126399EA" w:rsidR="00282422" w:rsidRPr="00B52AEE" w:rsidRDefault="009065B3" w:rsidP="00724667">
      <w:pPr>
        <w:jc w:val="both"/>
        <w:rPr>
          <w:rFonts w:ascii="Verdana" w:hAnsi="Verdana"/>
          <w:sz w:val="20"/>
          <w:szCs w:val="20"/>
        </w:rPr>
      </w:pPr>
      <w:r w:rsidRPr="00B52AEE">
        <w:rPr>
          <w:rFonts w:ascii="Verdana" w:hAnsi="Verdana"/>
          <w:sz w:val="20"/>
          <w:szCs w:val="20"/>
        </w:rPr>
        <w:t xml:space="preserve">We encourage you to read the </w:t>
      </w:r>
      <w:r w:rsidR="0084034B">
        <w:rPr>
          <w:rFonts w:ascii="Verdana" w:hAnsi="Verdana"/>
          <w:sz w:val="20"/>
          <w:szCs w:val="20"/>
        </w:rPr>
        <w:t>Statutory Consultation on TMO4+ Reform related Modifications to Electricity Licence Conditions</w:t>
      </w:r>
      <w:r w:rsidR="00682D7A">
        <w:rPr>
          <w:rFonts w:ascii="Verdana" w:hAnsi="Verdana"/>
          <w:sz w:val="20"/>
          <w:szCs w:val="20"/>
        </w:rPr>
        <w:t xml:space="preserve"> and the following subsidiary documents</w:t>
      </w:r>
      <w:r w:rsidRPr="00B52AEE">
        <w:rPr>
          <w:rFonts w:ascii="Verdana" w:hAnsi="Verdana"/>
          <w:sz w:val="20"/>
          <w:szCs w:val="20"/>
        </w:rPr>
        <w:t xml:space="preserve">: </w:t>
      </w:r>
    </w:p>
    <w:p w14:paraId="4C24739B" w14:textId="2D9E3CE1" w:rsidR="00282422" w:rsidRPr="00B52AEE" w:rsidRDefault="009065B3" w:rsidP="00282422">
      <w:pPr>
        <w:pStyle w:val="ListParagraph"/>
        <w:numPr>
          <w:ilvl w:val="0"/>
          <w:numId w:val="24"/>
        </w:numPr>
        <w:jc w:val="both"/>
        <w:rPr>
          <w:rFonts w:ascii="Verdana" w:hAnsi="Verdana"/>
          <w:sz w:val="20"/>
          <w:szCs w:val="20"/>
        </w:rPr>
      </w:pPr>
      <w:r w:rsidRPr="00B52AEE">
        <w:rPr>
          <w:rFonts w:ascii="Verdana" w:hAnsi="Verdana"/>
          <w:b/>
          <w:bCs/>
          <w:sz w:val="20"/>
          <w:szCs w:val="20"/>
        </w:rPr>
        <w:t xml:space="preserve">Annex A: </w:t>
      </w:r>
      <w:r w:rsidRPr="00B52AEE">
        <w:rPr>
          <w:rFonts w:ascii="Verdana" w:hAnsi="Verdana"/>
          <w:sz w:val="20"/>
          <w:szCs w:val="20"/>
        </w:rPr>
        <w:t>Proposed NESO Licence Modifications</w:t>
      </w:r>
      <w:r w:rsidR="00282422" w:rsidRPr="00B52AEE">
        <w:rPr>
          <w:rFonts w:ascii="Verdana" w:hAnsi="Verdana"/>
          <w:sz w:val="20"/>
          <w:szCs w:val="20"/>
        </w:rPr>
        <w:t>;</w:t>
      </w:r>
    </w:p>
    <w:p w14:paraId="290EC9DD" w14:textId="1EB29C37" w:rsidR="00447DE1" w:rsidRDefault="009065B3" w:rsidP="00282422">
      <w:pPr>
        <w:pStyle w:val="ListParagraph"/>
        <w:numPr>
          <w:ilvl w:val="0"/>
          <w:numId w:val="24"/>
        </w:numPr>
        <w:jc w:val="both"/>
        <w:rPr>
          <w:rFonts w:ascii="Verdana" w:hAnsi="Verdana"/>
          <w:sz w:val="20"/>
          <w:szCs w:val="20"/>
        </w:rPr>
      </w:pPr>
      <w:r w:rsidRPr="00B52AEE">
        <w:rPr>
          <w:rFonts w:ascii="Verdana" w:hAnsi="Verdana"/>
          <w:b/>
          <w:bCs/>
          <w:sz w:val="20"/>
          <w:szCs w:val="20"/>
        </w:rPr>
        <w:t>Annex</w:t>
      </w:r>
      <w:r w:rsidR="00FD4338" w:rsidRPr="00B52AEE">
        <w:rPr>
          <w:rFonts w:ascii="Verdana" w:hAnsi="Verdana"/>
          <w:b/>
          <w:bCs/>
          <w:sz w:val="20"/>
          <w:szCs w:val="20"/>
        </w:rPr>
        <w:t xml:space="preserve"> </w:t>
      </w:r>
      <w:r w:rsidRPr="00B52AEE">
        <w:rPr>
          <w:rFonts w:ascii="Verdana" w:hAnsi="Verdana"/>
          <w:b/>
          <w:bCs/>
          <w:sz w:val="20"/>
          <w:szCs w:val="20"/>
        </w:rPr>
        <w:t>B:</w:t>
      </w:r>
      <w:r w:rsidRPr="00B52AEE">
        <w:rPr>
          <w:rFonts w:ascii="Verdana" w:hAnsi="Verdana"/>
          <w:sz w:val="20"/>
          <w:szCs w:val="20"/>
        </w:rPr>
        <w:t xml:space="preserve"> Proposed Transmission Standard Licence Modifications</w:t>
      </w:r>
      <w:r w:rsidR="005341EF">
        <w:rPr>
          <w:rFonts w:ascii="Verdana" w:hAnsi="Verdana"/>
          <w:sz w:val="20"/>
          <w:szCs w:val="20"/>
        </w:rPr>
        <w:t>; and</w:t>
      </w:r>
    </w:p>
    <w:p w14:paraId="5E3A7F28" w14:textId="702D694B" w:rsidR="00E933E6" w:rsidRPr="005341EF" w:rsidRDefault="00E933E6" w:rsidP="005341EF">
      <w:pPr>
        <w:pStyle w:val="ListParagraph"/>
        <w:numPr>
          <w:ilvl w:val="0"/>
          <w:numId w:val="24"/>
        </w:numPr>
        <w:jc w:val="both"/>
        <w:rPr>
          <w:rFonts w:ascii="Verdana" w:hAnsi="Verdana"/>
          <w:sz w:val="20"/>
          <w:szCs w:val="20"/>
        </w:rPr>
      </w:pPr>
      <w:r>
        <w:rPr>
          <w:rFonts w:ascii="Verdana" w:hAnsi="Verdana"/>
          <w:b/>
          <w:bCs/>
          <w:sz w:val="20"/>
          <w:szCs w:val="20"/>
        </w:rPr>
        <w:t>Annex C</w:t>
      </w:r>
      <w:r w:rsidR="0099316B">
        <w:rPr>
          <w:rFonts w:ascii="Verdana" w:hAnsi="Verdana"/>
          <w:b/>
          <w:bCs/>
          <w:sz w:val="20"/>
          <w:szCs w:val="20"/>
        </w:rPr>
        <w:t xml:space="preserve">: </w:t>
      </w:r>
      <w:r w:rsidR="0099316B" w:rsidRPr="00B52AEE">
        <w:rPr>
          <w:rFonts w:ascii="Verdana" w:hAnsi="Verdana"/>
          <w:sz w:val="20"/>
          <w:szCs w:val="20"/>
        </w:rPr>
        <w:t>Proposed</w:t>
      </w:r>
      <w:r w:rsidR="00A54334">
        <w:rPr>
          <w:rFonts w:ascii="Verdana" w:hAnsi="Verdana"/>
          <w:sz w:val="20"/>
          <w:szCs w:val="20"/>
        </w:rPr>
        <w:t xml:space="preserve"> Distribution</w:t>
      </w:r>
      <w:r w:rsidR="0099316B" w:rsidRPr="00B52AEE">
        <w:rPr>
          <w:rFonts w:ascii="Verdana" w:hAnsi="Verdana"/>
          <w:sz w:val="20"/>
          <w:szCs w:val="20"/>
        </w:rPr>
        <w:t xml:space="preserve"> </w:t>
      </w:r>
      <w:r w:rsidR="004F0A43">
        <w:rPr>
          <w:rFonts w:ascii="Verdana" w:hAnsi="Verdana"/>
          <w:sz w:val="20"/>
          <w:szCs w:val="20"/>
        </w:rPr>
        <w:t xml:space="preserve">Standard </w:t>
      </w:r>
      <w:r w:rsidR="0099316B" w:rsidRPr="00B52AEE">
        <w:rPr>
          <w:rFonts w:ascii="Verdana" w:hAnsi="Verdana"/>
          <w:sz w:val="20"/>
          <w:szCs w:val="20"/>
        </w:rPr>
        <w:t>Licence Modifications</w:t>
      </w:r>
      <w:r w:rsidR="005341EF">
        <w:rPr>
          <w:rFonts w:ascii="Verdana" w:hAnsi="Verdana"/>
          <w:sz w:val="20"/>
          <w:szCs w:val="20"/>
        </w:rPr>
        <w:t xml:space="preserve"> </w:t>
      </w:r>
      <w:r w:rsidR="005341EF" w:rsidRPr="00B52AEE">
        <w:rPr>
          <w:rFonts w:ascii="Verdana" w:hAnsi="Verdana"/>
          <w:sz w:val="20"/>
          <w:szCs w:val="20"/>
        </w:rPr>
        <w:t>before responding to the consultation questions. </w:t>
      </w:r>
    </w:p>
    <w:p w14:paraId="75E4AF32" w14:textId="11C766A7" w:rsidR="00B15893" w:rsidRPr="00B52AEE" w:rsidRDefault="00B15893" w:rsidP="00724667">
      <w:pPr>
        <w:jc w:val="both"/>
        <w:rPr>
          <w:rFonts w:ascii="Verdana" w:hAnsi="Verdana"/>
          <w:sz w:val="20"/>
          <w:szCs w:val="20"/>
        </w:rPr>
      </w:pPr>
      <w:r w:rsidRPr="00B52AEE">
        <w:rPr>
          <w:rFonts w:ascii="Verdana" w:hAnsi="Verdana"/>
          <w:sz w:val="20"/>
          <w:szCs w:val="20"/>
        </w:rPr>
        <w:t xml:space="preserve">This document outlines the questions for this </w:t>
      </w:r>
      <w:r w:rsidR="009A1CFB">
        <w:rPr>
          <w:rFonts w:ascii="Verdana" w:hAnsi="Verdana"/>
          <w:sz w:val="20"/>
          <w:szCs w:val="20"/>
        </w:rPr>
        <w:t>s</w:t>
      </w:r>
      <w:r w:rsidR="00475DC3">
        <w:rPr>
          <w:rFonts w:ascii="Verdana" w:hAnsi="Verdana"/>
          <w:sz w:val="20"/>
          <w:szCs w:val="20"/>
        </w:rPr>
        <w:t xml:space="preserve">tatutory </w:t>
      </w:r>
      <w:r w:rsidRPr="00B52AEE">
        <w:rPr>
          <w:rFonts w:ascii="Verdana" w:hAnsi="Verdana"/>
          <w:sz w:val="20"/>
          <w:szCs w:val="20"/>
        </w:rPr>
        <w:t>consultation and once the consultation is closed, we will consider all responses.</w:t>
      </w:r>
    </w:p>
    <w:p w14:paraId="3762FEB3" w14:textId="67F6B60B" w:rsidR="00447DE1" w:rsidRPr="00B52AEE" w:rsidRDefault="00447DE1" w:rsidP="00724667">
      <w:pPr>
        <w:jc w:val="both"/>
        <w:rPr>
          <w:rFonts w:ascii="Verdana" w:hAnsi="Verdana"/>
          <w:sz w:val="20"/>
          <w:szCs w:val="20"/>
        </w:rPr>
      </w:pPr>
      <w:r w:rsidRPr="00B52AEE">
        <w:rPr>
          <w:rFonts w:ascii="Verdana" w:hAnsi="Verdana"/>
          <w:sz w:val="20"/>
          <w:szCs w:val="20"/>
        </w:rPr>
        <w:t xml:space="preserve">Please provide your feedback using this </w:t>
      </w:r>
      <w:r w:rsidR="00D93EEC" w:rsidRPr="00B52AEE">
        <w:rPr>
          <w:rFonts w:ascii="Verdana" w:hAnsi="Verdana"/>
          <w:sz w:val="20"/>
          <w:szCs w:val="20"/>
        </w:rPr>
        <w:t>response form</w:t>
      </w:r>
      <w:r w:rsidRPr="00B52AEE">
        <w:rPr>
          <w:rFonts w:ascii="Verdana" w:hAnsi="Verdana"/>
          <w:sz w:val="20"/>
          <w:szCs w:val="20"/>
        </w:rPr>
        <w:t xml:space="preserve"> and sending </w:t>
      </w:r>
      <w:r w:rsidR="00617A30" w:rsidRPr="00B52AEE">
        <w:rPr>
          <w:rFonts w:ascii="Verdana" w:hAnsi="Verdana"/>
          <w:sz w:val="20"/>
          <w:szCs w:val="20"/>
        </w:rPr>
        <w:t>a</w:t>
      </w:r>
      <w:r w:rsidRPr="00B52AEE">
        <w:rPr>
          <w:rFonts w:ascii="Verdana" w:hAnsi="Verdana"/>
          <w:sz w:val="20"/>
          <w:szCs w:val="20"/>
        </w:rPr>
        <w:t xml:space="preserve"> copy to </w:t>
      </w:r>
      <w:hyperlink r:id="rId13" w:history="1">
        <w:r w:rsidR="00724667" w:rsidRPr="00B52AEE">
          <w:rPr>
            <w:rStyle w:val="Hyperlink"/>
            <w:rFonts w:ascii="Verdana" w:hAnsi="Verdana"/>
            <w:sz w:val="20"/>
            <w:szCs w:val="20"/>
          </w:rPr>
          <w:t>connections@ofgem.gov.uk</w:t>
        </w:r>
      </w:hyperlink>
      <w:r w:rsidRPr="00B52AEE">
        <w:rPr>
          <w:rFonts w:ascii="Verdana" w:hAnsi="Verdana"/>
          <w:sz w:val="20"/>
          <w:szCs w:val="20"/>
        </w:rPr>
        <w:t xml:space="preserve"> by 5pm on </w:t>
      </w:r>
      <w:r w:rsidR="00A34B62">
        <w:rPr>
          <w:rFonts w:ascii="Verdana" w:hAnsi="Verdana"/>
          <w:sz w:val="20"/>
          <w:szCs w:val="20"/>
        </w:rPr>
        <w:t>14</w:t>
      </w:r>
      <w:r w:rsidR="00AE5C27" w:rsidRPr="00B52AEE">
        <w:rPr>
          <w:rFonts w:ascii="Verdana" w:hAnsi="Verdana"/>
          <w:sz w:val="20"/>
          <w:szCs w:val="20"/>
        </w:rPr>
        <w:t>th</w:t>
      </w:r>
      <w:r w:rsidRPr="00B52AEE">
        <w:rPr>
          <w:rFonts w:ascii="Verdana" w:hAnsi="Verdana"/>
          <w:sz w:val="20"/>
          <w:szCs w:val="20"/>
        </w:rPr>
        <w:t xml:space="preserve"> </w:t>
      </w:r>
      <w:r w:rsidR="0063574A">
        <w:rPr>
          <w:rFonts w:ascii="Verdana" w:hAnsi="Verdana"/>
          <w:sz w:val="20"/>
          <w:szCs w:val="20"/>
        </w:rPr>
        <w:t>March</w:t>
      </w:r>
      <w:r w:rsidRPr="00B52AEE">
        <w:rPr>
          <w:rFonts w:ascii="Verdana" w:hAnsi="Verdana"/>
          <w:sz w:val="20"/>
          <w:szCs w:val="20"/>
        </w:rPr>
        <w:t xml:space="preserve"> 2025. </w:t>
      </w:r>
    </w:p>
    <w:p w14:paraId="55AEEAAD" w14:textId="607B33EA" w:rsidR="00447DE1" w:rsidRPr="00B52AEE" w:rsidRDefault="00447DE1" w:rsidP="00724667">
      <w:pPr>
        <w:jc w:val="both"/>
        <w:rPr>
          <w:rFonts w:ascii="Verdana" w:hAnsi="Verdana"/>
          <w:sz w:val="20"/>
          <w:szCs w:val="20"/>
        </w:rPr>
      </w:pPr>
      <w:r w:rsidRPr="00B52AEE">
        <w:rPr>
          <w:rFonts w:ascii="Verdana" w:hAnsi="Verdana"/>
          <w:sz w:val="20"/>
          <w:szCs w:val="20"/>
        </w:rPr>
        <w:t>We encourage early submission ahead of the deadline where possible to aid the processing of responses.</w:t>
      </w:r>
    </w:p>
    <w:p w14:paraId="68D4204C" w14:textId="77777777" w:rsidR="00E23895" w:rsidRPr="00B52AEE" w:rsidRDefault="00E23895" w:rsidP="00724667">
      <w:pPr>
        <w:jc w:val="both"/>
        <w:rPr>
          <w:rFonts w:ascii="Verdana" w:hAnsi="Verdana"/>
          <w:sz w:val="20"/>
          <w:szCs w:val="20"/>
        </w:rPr>
      </w:pPr>
      <w:r w:rsidRPr="00B52AEE">
        <w:rPr>
          <w:rFonts w:ascii="Verdana" w:hAnsi="Verdana"/>
          <w:sz w:val="20"/>
          <w:szCs w:val="20"/>
        </w:rPr>
        <w:br w:type="page"/>
      </w:r>
    </w:p>
    <w:sdt>
      <w:sdtPr>
        <w:rPr>
          <w:rFonts w:ascii="Verdana" w:eastAsiaTheme="minorEastAsia" w:hAnsi="Verdana" w:cstheme="minorBidi"/>
          <w:b w:val="0"/>
          <w:color w:val="auto"/>
          <w:sz w:val="20"/>
          <w:szCs w:val="20"/>
          <w:lang w:val="en-GB"/>
        </w:rPr>
        <w:id w:val="543026950"/>
        <w:docPartObj>
          <w:docPartGallery w:val="Table of Contents"/>
          <w:docPartUnique/>
        </w:docPartObj>
      </w:sdtPr>
      <w:sdtEndPr/>
      <w:sdtContent>
        <w:p w14:paraId="632EFEAD" w14:textId="2D4A230A" w:rsidR="00E23895" w:rsidRPr="00B52AEE" w:rsidRDefault="00E23895">
          <w:pPr>
            <w:pStyle w:val="TOCHeading"/>
            <w:rPr>
              <w:rFonts w:ascii="Verdana" w:hAnsi="Verdana"/>
              <w:color w:val="auto"/>
              <w:sz w:val="24"/>
              <w:szCs w:val="24"/>
            </w:rPr>
          </w:pPr>
          <w:r w:rsidRPr="00B52AEE">
            <w:rPr>
              <w:rFonts w:ascii="Verdana" w:hAnsi="Verdana"/>
              <w:color w:val="auto"/>
              <w:sz w:val="24"/>
              <w:szCs w:val="24"/>
            </w:rPr>
            <w:t>Contents</w:t>
          </w:r>
        </w:p>
        <w:p w14:paraId="166B235B" w14:textId="23581A22" w:rsidR="007B682E" w:rsidRDefault="00E23895">
          <w:pPr>
            <w:pStyle w:val="TOC2"/>
            <w:rPr>
              <w:rFonts w:asciiTheme="minorHAnsi" w:eastAsiaTheme="minorEastAsia" w:hAnsiTheme="minorHAnsi" w:cstheme="minorBidi"/>
              <w:b w:val="0"/>
              <w:bCs w:val="0"/>
              <w:lang w:eastAsia="en-GB"/>
            </w:rPr>
          </w:pPr>
          <w:r w:rsidRPr="00B52AEE">
            <w:rPr>
              <w:rFonts w:ascii="Verdana" w:hAnsi="Verdana"/>
              <w:b w:val="0"/>
              <w:bCs w:val="0"/>
              <w:sz w:val="20"/>
              <w:szCs w:val="20"/>
            </w:rPr>
            <w:fldChar w:fldCharType="begin"/>
          </w:r>
          <w:r w:rsidRPr="00B52AEE">
            <w:rPr>
              <w:rFonts w:ascii="Verdana" w:hAnsi="Verdana"/>
              <w:b w:val="0"/>
              <w:bCs w:val="0"/>
              <w:sz w:val="20"/>
              <w:szCs w:val="20"/>
            </w:rPr>
            <w:instrText xml:space="preserve"> TOC \o "2</w:instrText>
          </w:r>
          <w:r w:rsidR="00073EFD" w:rsidRPr="00B52AEE">
            <w:rPr>
              <w:rFonts w:ascii="Verdana" w:hAnsi="Verdana"/>
              <w:b w:val="0"/>
              <w:bCs w:val="0"/>
              <w:sz w:val="20"/>
              <w:szCs w:val="20"/>
            </w:rPr>
            <w:instrText>-3</w:instrText>
          </w:r>
          <w:r w:rsidRPr="00B52AEE">
            <w:rPr>
              <w:rFonts w:ascii="Verdana" w:hAnsi="Verdana"/>
              <w:b w:val="0"/>
              <w:bCs w:val="0"/>
              <w:sz w:val="20"/>
              <w:szCs w:val="20"/>
            </w:rPr>
            <w:instrText xml:space="preserve">" \h \z \u </w:instrText>
          </w:r>
          <w:r w:rsidRPr="00B52AEE">
            <w:rPr>
              <w:rFonts w:ascii="Verdana" w:hAnsi="Verdana"/>
              <w:b w:val="0"/>
              <w:bCs w:val="0"/>
              <w:sz w:val="20"/>
              <w:szCs w:val="20"/>
            </w:rPr>
            <w:fldChar w:fldCharType="separate"/>
          </w:r>
          <w:hyperlink w:anchor="_Toc189585855" w:history="1">
            <w:r w:rsidR="007B682E" w:rsidRPr="00D859C3">
              <w:rPr>
                <w:rStyle w:val="Hyperlink"/>
                <w:rFonts w:ascii="Verdana" w:hAnsi="Verdana"/>
              </w:rPr>
              <w:t>Statutory Consultation on TMO4+ Reform related Modifications to Electricity Licence Conditions</w:t>
            </w:r>
            <w:r w:rsidR="007B682E">
              <w:rPr>
                <w:webHidden/>
              </w:rPr>
              <w:tab/>
            </w:r>
            <w:r w:rsidR="007B682E">
              <w:rPr>
                <w:webHidden/>
              </w:rPr>
              <w:fldChar w:fldCharType="begin"/>
            </w:r>
            <w:r w:rsidR="007B682E">
              <w:rPr>
                <w:webHidden/>
              </w:rPr>
              <w:instrText xml:space="preserve"> PAGEREF _Toc189585855 \h </w:instrText>
            </w:r>
            <w:r w:rsidR="007B682E">
              <w:rPr>
                <w:webHidden/>
              </w:rPr>
            </w:r>
            <w:r w:rsidR="007B682E">
              <w:rPr>
                <w:webHidden/>
              </w:rPr>
              <w:fldChar w:fldCharType="separate"/>
            </w:r>
            <w:r w:rsidR="00713B28">
              <w:rPr>
                <w:webHidden/>
              </w:rPr>
              <w:t>1</w:t>
            </w:r>
            <w:r w:rsidR="007B682E">
              <w:rPr>
                <w:webHidden/>
              </w:rPr>
              <w:fldChar w:fldCharType="end"/>
            </w:r>
          </w:hyperlink>
        </w:p>
        <w:p w14:paraId="273811F5" w14:textId="3985FE5C" w:rsidR="007B682E" w:rsidRDefault="007B682E">
          <w:pPr>
            <w:pStyle w:val="TOC2"/>
            <w:rPr>
              <w:rFonts w:asciiTheme="minorHAnsi" w:eastAsiaTheme="minorEastAsia" w:hAnsiTheme="minorHAnsi" w:cstheme="minorBidi"/>
              <w:b w:val="0"/>
              <w:bCs w:val="0"/>
              <w:lang w:eastAsia="en-GB"/>
            </w:rPr>
          </w:pPr>
          <w:hyperlink w:anchor="_Toc189585856" w:history="1">
            <w:r w:rsidRPr="00D859C3">
              <w:rPr>
                <w:rStyle w:val="Hyperlink"/>
                <w:rFonts w:ascii="Verdana" w:hAnsi="Verdana"/>
              </w:rPr>
              <w:t>Data and confidentiality</w:t>
            </w:r>
            <w:r>
              <w:rPr>
                <w:webHidden/>
              </w:rPr>
              <w:tab/>
            </w:r>
            <w:r>
              <w:rPr>
                <w:webHidden/>
              </w:rPr>
              <w:fldChar w:fldCharType="begin"/>
            </w:r>
            <w:r>
              <w:rPr>
                <w:webHidden/>
              </w:rPr>
              <w:instrText xml:space="preserve"> PAGEREF _Toc189585856 \h </w:instrText>
            </w:r>
            <w:r>
              <w:rPr>
                <w:webHidden/>
              </w:rPr>
            </w:r>
            <w:r>
              <w:rPr>
                <w:webHidden/>
              </w:rPr>
              <w:fldChar w:fldCharType="separate"/>
            </w:r>
            <w:r w:rsidR="00713B28">
              <w:rPr>
                <w:webHidden/>
              </w:rPr>
              <w:t>4</w:t>
            </w:r>
            <w:r>
              <w:rPr>
                <w:webHidden/>
              </w:rPr>
              <w:fldChar w:fldCharType="end"/>
            </w:r>
          </w:hyperlink>
        </w:p>
        <w:p w14:paraId="2D15AAD0" w14:textId="01C75479" w:rsidR="007B682E" w:rsidRDefault="007B682E">
          <w:pPr>
            <w:pStyle w:val="TOC2"/>
            <w:rPr>
              <w:rFonts w:asciiTheme="minorHAnsi" w:eastAsiaTheme="minorEastAsia" w:hAnsiTheme="minorHAnsi" w:cstheme="minorBidi"/>
              <w:b w:val="0"/>
              <w:bCs w:val="0"/>
              <w:lang w:eastAsia="en-GB"/>
            </w:rPr>
          </w:pPr>
          <w:hyperlink w:anchor="_Toc189585857" w:history="1">
            <w:r w:rsidRPr="00D859C3">
              <w:rPr>
                <w:rStyle w:val="Hyperlink"/>
                <w:rFonts w:ascii="Verdana" w:hAnsi="Verdana"/>
              </w:rPr>
              <w:t>Consultation questions</w:t>
            </w:r>
            <w:r>
              <w:rPr>
                <w:webHidden/>
              </w:rPr>
              <w:tab/>
            </w:r>
            <w:r>
              <w:rPr>
                <w:webHidden/>
              </w:rPr>
              <w:fldChar w:fldCharType="begin"/>
            </w:r>
            <w:r>
              <w:rPr>
                <w:webHidden/>
              </w:rPr>
              <w:instrText xml:space="preserve"> PAGEREF _Toc189585857 \h </w:instrText>
            </w:r>
            <w:r>
              <w:rPr>
                <w:webHidden/>
              </w:rPr>
            </w:r>
            <w:r>
              <w:rPr>
                <w:webHidden/>
              </w:rPr>
              <w:fldChar w:fldCharType="separate"/>
            </w:r>
            <w:r w:rsidR="00713B28">
              <w:rPr>
                <w:webHidden/>
              </w:rPr>
              <w:t>5</w:t>
            </w:r>
            <w:r>
              <w:rPr>
                <w:webHidden/>
              </w:rPr>
              <w:fldChar w:fldCharType="end"/>
            </w:r>
          </w:hyperlink>
        </w:p>
        <w:p w14:paraId="3346B9FE" w14:textId="40F88594" w:rsidR="007B682E" w:rsidRDefault="007B682E">
          <w:pPr>
            <w:pStyle w:val="TOC2"/>
            <w:rPr>
              <w:rFonts w:asciiTheme="minorHAnsi" w:eastAsiaTheme="minorEastAsia" w:hAnsiTheme="minorHAnsi" w:cstheme="minorBidi"/>
              <w:b w:val="0"/>
              <w:bCs w:val="0"/>
              <w:lang w:eastAsia="en-GB"/>
            </w:rPr>
          </w:pPr>
          <w:hyperlink w:anchor="_Toc189585858" w:history="1">
            <w:r w:rsidRPr="00D859C3">
              <w:rPr>
                <w:rStyle w:val="Hyperlink"/>
                <w:rFonts w:ascii="Verdana" w:hAnsi="Verdana"/>
              </w:rPr>
              <w:t>Electricity System Operator Licence Conditions</w:t>
            </w:r>
            <w:r>
              <w:rPr>
                <w:webHidden/>
              </w:rPr>
              <w:tab/>
            </w:r>
            <w:r>
              <w:rPr>
                <w:webHidden/>
              </w:rPr>
              <w:fldChar w:fldCharType="begin"/>
            </w:r>
            <w:r>
              <w:rPr>
                <w:webHidden/>
              </w:rPr>
              <w:instrText xml:space="preserve"> PAGEREF _Toc189585858 \h </w:instrText>
            </w:r>
            <w:r>
              <w:rPr>
                <w:webHidden/>
              </w:rPr>
            </w:r>
            <w:r>
              <w:rPr>
                <w:webHidden/>
              </w:rPr>
              <w:fldChar w:fldCharType="separate"/>
            </w:r>
            <w:r w:rsidR="00713B28">
              <w:rPr>
                <w:webHidden/>
              </w:rPr>
              <w:t>5</w:t>
            </w:r>
            <w:r>
              <w:rPr>
                <w:webHidden/>
              </w:rPr>
              <w:fldChar w:fldCharType="end"/>
            </w:r>
          </w:hyperlink>
        </w:p>
        <w:p w14:paraId="3B5A033D" w14:textId="641BEE40" w:rsidR="007B682E" w:rsidRDefault="007B682E">
          <w:pPr>
            <w:pStyle w:val="TOC3"/>
            <w:rPr>
              <w:rFonts w:asciiTheme="minorHAnsi" w:eastAsiaTheme="minorEastAsia" w:hAnsiTheme="minorHAnsi" w:cstheme="minorBidi"/>
              <w:lang w:eastAsia="en-GB"/>
            </w:rPr>
          </w:pPr>
          <w:hyperlink w:anchor="_Toc189585859" w:history="1">
            <w:r w:rsidRPr="00D859C3">
              <w:rPr>
                <w:rStyle w:val="Hyperlink"/>
                <w:rFonts w:ascii="Verdana" w:hAnsi="Verdana"/>
              </w:rPr>
              <w:t>Condition B3: Conduct of ISOP Business</w:t>
            </w:r>
            <w:r>
              <w:rPr>
                <w:webHidden/>
              </w:rPr>
              <w:tab/>
            </w:r>
            <w:r>
              <w:rPr>
                <w:webHidden/>
              </w:rPr>
              <w:fldChar w:fldCharType="begin"/>
            </w:r>
            <w:r>
              <w:rPr>
                <w:webHidden/>
              </w:rPr>
              <w:instrText xml:space="preserve"> PAGEREF _Toc189585859 \h </w:instrText>
            </w:r>
            <w:r>
              <w:rPr>
                <w:webHidden/>
              </w:rPr>
            </w:r>
            <w:r>
              <w:rPr>
                <w:webHidden/>
              </w:rPr>
              <w:fldChar w:fldCharType="separate"/>
            </w:r>
            <w:r w:rsidR="00713B28">
              <w:rPr>
                <w:webHidden/>
              </w:rPr>
              <w:t>5</w:t>
            </w:r>
            <w:r>
              <w:rPr>
                <w:webHidden/>
              </w:rPr>
              <w:fldChar w:fldCharType="end"/>
            </w:r>
          </w:hyperlink>
        </w:p>
        <w:p w14:paraId="073B1D52" w14:textId="170AB0B2" w:rsidR="007B682E" w:rsidRDefault="007B682E">
          <w:pPr>
            <w:pStyle w:val="TOC3"/>
            <w:rPr>
              <w:rFonts w:asciiTheme="minorHAnsi" w:eastAsiaTheme="minorEastAsia" w:hAnsiTheme="minorHAnsi" w:cstheme="minorBidi"/>
              <w:lang w:eastAsia="en-GB"/>
            </w:rPr>
          </w:pPr>
          <w:hyperlink w:anchor="_Toc189585860" w:history="1">
            <w:r w:rsidRPr="00D859C3">
              <w:rPr>
                <w:rStyle w:val="Hyperlink"/>
                <w:rFonts w:ascii="Verdana" w:hAnsi="Verdana"/>
              </w:rPr>
              <w:t>Condition C11: Requirements of a Connect and Manage Connection</w:t>
            </w:r>
            <w:r>
              <w:rPr>
                <w:webHidden/>
              </w:rPr>
              <w:tab/>
            </w:r>
            <w:r>
              <w:rPr>
                <w:webHidden/>
              </w:rPr>
              <w:fldChar w:fldCharType="begin"/>
            </w:r>
            <w:r>
              <w:rPr>
                <w:webHidden/>
              </w:rPr>
              <w:instrText xml:space="preserve"> PAGEREF _Toc189585860 \h </w:instrText>
            </w:r>
            <w:r>
              <w:rPr>
                <w:webHidden/>
              </w:rPr>
            </w:r>
            <w:r>
              <w:rPr>
                <w:webHidden/>
              </w:rPr>
              <w:fldChar w:fldCharType="separate"/>
            </w:r>
            <w:r w:rsidR="00713B28">
              <w:rPr>
                <w:webHidden/>
              </w:rPr>
              <w:t>5</w:t>
            </w:r>
            <w:r>
              <w:rPr>
                <w:webHidden/>
              </w:rPr>
              <w:fldChar w:fldCharType="end"/>
            </w:r>
          </w:hyperlink>
        </w:p>
        <w:p w14:paraId="01E08452" w14:textId="1D2AB8C9" w:rsidR="007B682E" w:rsidRDefault="007B682E">
          <w:pPr>
            <w:pStyle w:val="TOC3"/>
            <w:rPr>
              <w:rFonts w:asciiTheme="minorHAnsi" w:eastAsiaTheme="minorEastAsia" w:hAnsiTheme="minorHAnsi" w:cstheme="minorBidi"/>
              <w:lang w:eastAsia="en-GB"/>
            </w:rPr>
          </w:pPr>
          <w:hyperlink w:anchor="_Toc189585861" w:history="1">
            <w:r w:rsidRPr="00D859C3">
              <w:rPr>
                <w:rStyle w:val="Hyperlink"/>
                <w:rFonts w:ascii="Verdana" w:hAnsi="Verdana"/>
              </w:rPr>
              <w:t>Condition E2: Connection and Use of System Code (CUSC)</w:t>
            </w:r>
            <w:r>
              <w:rPr>
                <w:webHidden/>
              </w:rPr>
              <w:tab/>
            </w:r>
            <w:r>
              <w:rPr>
                <w:webHidden/>
              </w:rPr>
              <w:fldChar w:fldCharType="begin"/>
            </w:r>
            <w:r>
              <w:rPr>
                <w:webHidden/>
              </w:rPr>
              <w:instrText xml:space="preserve"> PAGEREF _Toc189585861 \h </w:instrText>
            </w:r>
            <w:r>
              <w:rPr>
                <w:webHidden/>
              </w:rPr>
            </w:r>
            <w:r>
              <w:rPr>
                <w:webHidden/>
              </w:rPr>
              <w:fldChar w:fldCharType="separate"/>
            </w:r>
            <w:r w:rsidR="00713B28">
              <w:rPr>
                <w:webHidden/>
              </w:rPr>
              <w:t>5</w:t>
            </w:r>
            <w:r>
              <w:rPr>
                <w:webHidden/>
              </w:rPr>
              <w:fldChar w:fldCharType="end"/>
            </w:r>
          </w:hyperlink>
        </w:p>
        <w:p w14:paraId="1D40F3BD" w14:textId="0F75C235" w:rsidR="007B682E" w:rsidRDefault="007B682E">
          <w:pPr>
            <w:pStyle w:val="TOC3"/>
            <w:rPr>
              <w:rFonts w:asciiTheme="minorHAnsi" w:eastAsiaTheme="minorEastAsia" w:hAnsiTheme="minorHAnsi" w:cstheme="minorBidi"/>
              <w:lang w:eastAsia="en-GB"/>
            </w:rPr>
          </w:pPr>
          <w:hyperlink w:anchor="_Toc189585862" w:history="1">
            <w:r w:rsidRPr="00D859C3">
              <w:rPr>
                <w:rStyle w:val="Hyperlink"/>
                <w:rFonts w:ascii="Verdana" w:hAnsi="Verdana"/>
              </w:rPr>
              <w:t>Condition E15 (new): Gate 2 Criteria Methodology (E12 in the policy consultation)</w:t>
            </w:r>
            <w:r>
              <w:rPr>
                <w:webHidden/>
              </w:rPr>
              <w:tab/>
            </w:r>
            <w:r>
              <w:rPr>
                <w:webHidden/>
              </w:rPr>
              <w:fldChar w:fldCharType="begin"/>
            </w:r>
            <w:r>
              <w:rPr>
                <w:webHidden/>
              </w:rPr>
              <w:instrText xml:space="preserve"> PAGEREF _Toc189585862 \h </w:instrText>
            </w:r>
            <w:r>
              <w:rPr>
                <w:webHidden/>
              </w:rPr>
            </w:r>
            <w:r>
              <w:rPr>
                <w:webHidden/>
              </w:rPr>
              <w:fldChar w:fldCharType="separate"/>
            </w:r>
            <w:r w:rsidR="00713B28">
              <w:rPr>
                <w:webHidden/>
              </w:rPr>
              <w:t>6</w:t>
            </w:r>
            <w:r>
              <w:rPr>
                <w:webHidden/>
              </w:rPr>
              <w:fldChar w:fldCharType="end"/>
            </w:r>
          </w:hyperlink>
        </w:p>
        <w:p w14:paraId="5FD36B1C" w14:textId="5211D03A" w:rsidR="007B682E" w:rsidRDefault="007B682E">
          <w:pPr>
            <w:pStyle w:val="TOC3"/>
            <w:rPr>
              <w:rFonts w:asciiTheme="minorHAnsi" w:eastAsiaTheme="minorEastAsia" w:hAnsiTheme="minorHAnsi" w:cstheme="minorBidi"/>
              <w:lang w:eastAsia="en-GB"/>
            </w:rPr>
          </w:pPr>
          <w:hyperlink w:anchor="_Toc189585863" w:history="1">
            <w:r w:rsidRPr="00D859C3">
              <w:rPr>
                <w:rStyle w:val="Hyperlink"/>
                <w:rFonts w:ascii="Verdana" w:hAnsi="Verdana"/>
              </w:rPr>
              <w:t>Condition E16 (new): Connection Network Design Methodology (E13 in the policy consultation)</w:t>
            </w:r>
            <w:r>
              <w:rPr>
                <w:webHidden/>
              </w:rPr>
              <w:tab/>
            </w:r>
            <w:r>
              <w:rPr>
                <w:webHidden/>
              </w:rPr>
              <w:fldChar w:fldCharType="begin"/>
            </w:r>
            <w:r>
              <w:rPr>
                <w:webHidden/>
              </w:rPr>
              <w:instrText xml:space="preserve"> PAGEREF _Toc189585863 \h </w:instrText>
            </w:r>
            <w:r>
              <w:rPr>
                <w:webHidden/>
              </w:rPr>
            </w:r>
            <w:r>
              <w:rPr>
                <w:webHidden/>
              </w:rPr>
              <w:fldChar w:fldCharType="separate"/>
            </w:r>
            <w:r w:rsidR="00713B28">
              <w:rPr>
                <w:webHidden/>
              </w:rPr>
              <w:t>6</w:t>
            </w:r>
            <w:r>
              <w:rPr>
                <w:webHidden/>
              </w:rPr>
              <w:fldChar w:fldCharType="end"/>
            </w:r>
          </w:hyperlink>
        </w:p>
        <w:p w14:paraId="4CC0ECA9" w14:textId="6DABD00D" w:rsidR="007B682E" w:rsidRDefault="007B682E">
          <w:pPr>
            <w:pStyle w:val="TOC3"/>
            <w:rPr>
              <w:rFonts w:asciiTheme="minorHAnsi" w:eastAsiaTheme="minorEastAsia" w:hAnsiTheme="minorHAnsi" w:cstheme="minorBidi"/>
              <w:lang w:eastAsia="en-GB"/>
            </w:rPr>
          </w:pPr>
          <w:hyperlink w:anchor="_Toc189585864" w:history="1">
            <w:r w:rsidRPr="00D859C3">
              <w:rPr>
                <w:rStyle w:val="Hyperlink"/>
                <w:rFonts w:ascii="Verdana" w:hAnsi="Verdana"/>
              </w:rPr>
              <w:t>Condition E17 (new): Project Designation Methodology (E14 in the policy consultation</w:t>
            </w:r>
            <w:r>
              <w:rPr>
                <w:webHidden/>
              </w:rPr>
              <w:tab/>
            </w:r>
            <w:r>
              <w:rPr>
                <w:webHidden/>
              </w:rPr>
              <w:fldChar w:fldCharType="begin"/>
            </w:r>
            <w:r>
              <w:rPr>
                <w:webHidden/>
              </w:rPr>
              <w:instrText xml:space="preserve"> PAGEREF _Toc189585864 \h </w:instrText>
            </w:r>
            <w:r>
              <w:rPr>
                <w:webHidden/>
              </w:rPr>
            </w:r>
            <w:r>
              <w:rPr>
                <w:webHidden/>
              </w:rPr>
              <w:fldChar w:fldCharType="separate"/>
            </w:r>
            <w:r w:rsidR="00713B28">
              <w:rPr>
                <w:webHidden/>
              </w:rPr>
              <w:t>6</w:t>
            </w:r>
            <w:r>
              <w:rPr>
                <w:webHidden/>
              </w:rPr>
              <w:fldChar w:fldCharType="end"/>
            </w:r>
          </w:hyperlink>
        </w:p>
        <w:p w14:paraId="2043E0EB" w14:textId="4B2619AC" w:rsidR="007B682E" w:rsidRDefault="007B682E">
          <w:pPr>
            <w:pStyle w:val="TOC3"/>
            <w:rPr>
              <w:rFonts w:asciiTheme="minorHAnsi" w:eastAsiaTheme="minorEastAsia" w:hAnsiTheme="minorHAnsi" w:cstheme="minorBidi"/>
              <w:lang w:eastAsia="en-GB"/>
            </w:rPr>
          </w:pPr>
          <w:hyperlink w:anchor="_Toc189585865" w:history="1">
            <w:r w:rsidRPr="00D859C3">
              <w:rPr>
                <w:rStyle w:val="Hyperlink"/>
                <w:rFonts w:ascii="Verdana" w:hAnsi="Verdana"/>
              </w:rPr>
              <w:t>Condition E12: Requirement of offer terms (E15 in the policy consultation)</w:t>
            </w:r>
            <w:r>
              <w:rPr>
                <w:webHidden/>
              </w:rPr>
              <w:tab/>
            </w:r>
            <w:r>
              <w:rPr>
                <w:webHidden/>
              </w:rPr>
              <w:fldChar w:fldCharType="begin"/>
            </w:r>
            <w:r>
              <w:rPr>
                <w:webHidden/>
              </w:rPr>
              <w:instrText xml:space="preserve"> PAGEREF _Toc189585865 \h </w:instrText>
            </w:r>
            <w:r>
              <w:rPr>
                <w:webHidden/>
              </w:rPr>
            </w:r>
            <w:r>
              <w:rPr>
                <w:webHidden/>
              </w:rPr>
              <w:fldChar w:fldCharType="separate"/>
            </w:r>
            <w:r w:rsidR="00713B28">
              <w:rPr>
                <w:webHidden/>
              </w:rPr>
              <w:t>6</w:t>
            </w:r>
            <w:r>
              <w:rPr>
                <w:webHidden/>
              </w:rPr>
              <w:fldChar w:fldCharType="end"/>
            </w:r>
          </w:hyperlink>
        </w:p>
        <w:p w14:paraId="671862D2" w14:textId="7E2E6C94" w:rsidR="007B682E" w:rsidRDefault="007B682E">
          <w:pPr>
            <w:pStyle w:val="TOC2"/>
            <w:rPr>
              <w:rFonts w:asciiTheme="minorHAnsi" w:eastAsiaTheme="minorEastAsia" w:hAnsiTheme="minorHAnsi" w:cstheme="minorBidi"/>
              <w:b w:val="0"/>
              <w:bCs w:val="0"/>
              <w:lang w:eastAsia="en-GB"/>
            </w:rPr>
          </w:pPr>
          <w:hyperlink w:anchor="_Toc189585866" w:history="1">
            <w:r w:rsidRPr="00D859C3">
              <w:rPr>
                <w:rStyle w:val="Hyperlink"/>
                <w:rFonts w:ascii="Verdana" w:hAnsi="Verdana"/>
              </w:rPr>
              <w:t>Electricity Transmission Standard Licence Conditions</w:t>
            </w:r>
            <w:r>
              <w:rPr>
                <w:webHidden/>
              </w:rPr>
              <w:tab/>
            </w:r>
            <w:r>
              <w:rPr>
                <w:webHidden/>
              </w:rPr>
              <w:fldChar w:fldCharType="begin"/>
            </w:r>
            <w:r>
              <w:rPr>
                <w:webHidden/>
              </w:rPr>
              <w:instrText xml:space="preserve"> PAGEREF _Toc189585866 \h </w:instrText>
            </w:r>
            <w:r>
              <w:rPr>
                <w:webHidden/>
              </w:rPr>
            </w:r>
            <w:r>
              <w:rPr>
                <w:webHidden/>
              </w:rPr>
              <w:fldChar w:fldCharType="separate"/>
            </w:r>
            <w:r w:rsidR="00713B28">
              <w:rPr>
                <w:webHidden/>
              </w:rPr>
              <w:t>7</w:t>
            </w:r>
            <w:r>
              <w:rPr>
                <w:webHidden/>
              </w:rPr>
              <w:fldChar w:fldCharType="end"/>
            </w:r>
          </w:hyperlink>
        </w:p>
        <w:p w14:paraId="2D940F1F" w14:textId="1907812D" w:rsidR="007B682E" w:rsidRDefault="007B682E">
          <w:pPr>
            <w:pStyle w:val="TOC3"/>
            <w:rPr>
              <w:rFonts w:asciiTheme="minorHAnsi" w:eastAsiaTheme="minorEastAsia" w:hAnsiTheme="minorHAnsi" w:cstheme="minorBidi"/>
              <w:lang w:eastAsia="en-GB"/>
            </w:rPr>
          </w:pPr>
          <w:hyperlink w:anchor="_Toc189585867" w:history="1">
            <w:r w:rsidRPr="00D859C3">
              <w:rPr>
                <w:rStyle w:val="Hyperlink"/>
                <w:rFonts w:ascii="Verdana" w:hAnsi="Verdana"/>
              </w:rPr>
              <w:t>Condition D1: Interpretation of Section D</w:t>
            </w:r>
            <w:r>
              <w:rPr>
                <w:webHidden/>
              </w:rPr>
              <w:tab/>
            </w:r>
            <w:r>
              <w:rPr>
                <w:webHidden/>
              </w:rPr>
              <w:fldChar w:fldCharType="begin"/>
            </w:r>
            <w:r>
              <w:rPr>
                <w:webHidden/>
              </w:rPr>
              <w:instrText xml:space="preserve"> PAGEREF _Toc189585867 \h </w:instrText>
            </w:r>
            <w:r>
              <w:rPr>
                <w:webHidden/>
              </w:rPr>
            </w:r>
            <w:r>
              <w:rPr>
                <w:webHidden/>
              </w:rPr>
              <w:fldChar w:fldCharType="separate"/>
            </w:r>
            <w:r w:rsidR="00713B28">
              <w:rPr>
                <w:webHidden/>
              </w:rPr>
              <w:t>7</w:t>
            </w:r>
            <w:r>
              <w:rPr>
                <w:webHidden/>
              </w:rPr>
              <w:fldChar w:fldCharType="end"/>
            </w:r>
          </w:hyperlink>
        </w:p>
        <w:p w14:paraId="2414E344" w14:textId="444924A5" w:rsidR="007B682E" w:rsidRDefault="007B682E">
          <w:pPr>
            <w:pStyle w:val="TOC3"/>
            <w:rPr>
              <w:rFonts w:asciiTheme="minorHAnsi" w:eastAsiaTheme="minorEastAsia" w:hAnsiTheme="minorHAnsi" w:cstheme="minorBidi"/>
              <w:lang w:eastAsia="en-GB"/>
            </w:rPr>
          </w:pPr>
          <w:hyperlink w:anchor="_Toc189585868" w:history="1">
            <w:r w:rsidRPr="00D859C3">
              <w:rPr>
                <w:rStyle w:val="Hyperlink"/>
                <w:rFonts w:ascii="Verdana" w:hAnsi="Verdana"/>
              </w:rPr>
              <w:t>Condition D4A: Obligations in relation to offers for connection etc. (Transmission Owners)</w:t>
            </w:r>
            <w:r>
              <w:rPr>
                <w:webHidden/>
              </w:rPr>
              <w:tab/>
            </w:r>
            <w:r>
              <w:rPr>
                <w:webHidden/>
              </w:rPr>
              <w:fldChar w:fldCharType="begin"/>
            </w:r>
            <w:r>
              <w:rPr>
                <w:webHidden/>
              </w:rPr>
              <w:instrText xml:space="preserve"> PAGEREF _Toc189585868 \h </w:instrText>
            </w:r>
            <w:r>
              <w:rPr>
                <w:webHidden/>
              </w:rPr>
            </w:r>
            <w:r>
              <w:rPr>
                <w:webHidden/>
              </w:rPr>
              <w:fldChar w:fldCharType="separate"/>
            </w:r>
            <w:r w:rsidR="00713B28">
              <w:rPr>
                <w:webHidden/>
              </w:rPr>
              <w:t>7</w:t>
            </w:r>
            <w:r>
              <w:rPr>
                <w:webHidden/>
              </w:rPr>
              <w:fldChar w:fldCharType="end"/>
            </w:r>
          </w:hyperlink>
        </w:p>
        <w:p w14:paraId="505F7AB9" w14:textId="024BB05C" w:rsidR="007B682E" w:rsidRDefault="007B682E">
          <w:pPr>
            <w:pStyle w:val="TOC3"/>
            <w:rPr>
              <w:rFonts w:asciiTheme="minorHAnsi" w:eastAsiaTheme="minorEastAsia" w:hAnsiTheme="minorHAnsi" w:cstheme="minorBidi"/>
              <w:lang w:eastAsia="en-GB"/>
            </w:rPr>
          </w:pPr>
          <w:hyperlink w:anchor="_Toc189585869" w:history="1">
            <w:r w:rsidRPr="00D859C3">
              <w:rPr>
                <w:rStyle w:val="Hyperlink"/>
                <w:rFonts w:ascii="Verdana" w:hAnsi="Verdana"/>
              </w:rPr>
              <w:t>Condition D16: Requirements of a connect and manage connection</w:t>
            </w:r>
            <w:r>
              <w:rPr>
                <w:webHidden/>
              </w:rPr>
              <w:tab/>
            </w:r>
            <w:r>
              <w:rPr>
                <w:webHidden/>
              </w:rPr>
              <w:fldChar w:fldCharType="begin"/>
            </w:r>
            <w:r>
              <w:rPr>
                <w:webHidden/>
              </w:rPr>
              <w:instrText xml:space="preserve"> PAGEREF _Toc189585869 \h </w:instrText>
            </w:r>
            <w:r>
              <w:rPr>
                <w:webHidden/>
              </w:rPr>
            </w:r>
            <w:r>
              <w:rPr>
                <w:webHidden/>
              </w:rPr>
              <w:fldChar w:fldCharType="separate"/>
            </w:r>
            <w:r w:rsidR="00713B28">
              <w:rPr>
                <w:webHidden/>
              </w:rPr>
              <w:t>7</w:t>
            </w:r>
            <w:r>
              <w:rPr>
                <w:webHidden/>
              </w:rPr>
              <w:fldChar w:fldCharType="end"/>
            </w:r>
          </w:hyperlink>
        </w:p>
        <w:p w14:paraId="79F3EEEF" w14:textId="631A4821" w:rsidR="007B682E" w:rsidRDefault="007B682E">
          <w:pPr>
            <w:pStyle w:val="TOC3"/>
            <w:rPr>
              <w:rFonts w:asciiTheme="minorHAnsi" w:eastAsiaTheme="minorEastAsia" w:hAnsiTheme="minorHAnsi" w:cstheme="minorBidi"/>
              <w:lang w:eastAsia="en-GB"/>
            </w:rPr>
          </w:pPr>
          <w:hyperlink w:anchor="_Toc189585870" w:history="1">
            <w:r w:rsidRPr="00D859C3">
              <w:rPr>
                <w:rStyle w:val="Hyperlink"/>
                <w:rFonts w:ascii="Verdana" w:hAnsi="Verdana"/>
              </w:rPr>
              <w:t>Condition D18 (New): Requirements to comply with connection network design Methodology for Use of System and connection (Transmission Owners).</w:t>
            </w:r>
            <w:r>
              <w:rPr>
                <w:webHidden/>
              </w:rPr>
              <w:tab/>
            </w:r>
            <w:r>
              <w:rPr>
                <w:webHidden/>
              </w:rPr>
              <w:fldChar w:fldCharType="begin"/>
            </w:r>
            <w:r>
              <w:rPr>
                <w:webHidden/>
              </w:rPr>
              <w:instrText xml:space="preserve"> PAGEREF _Toc189585870 \h </w:instrText>
            </w:r>
            <w:r>
              <w:rPr>
                <w:webHidden/>
              </w:rPr>
            </w:r>
            <w:r>
              <w:rPr>
                <w:webHidden/>
              </w:rPr>
              <w:fldChar w:fldCharType="separate"/>
            </w:r>
            <w:r w:rsidR="00713B28">
              <w:rPr>
                <w:webHidden/>
              </w:rPr>
              <w:t>7</w:t>
            </w:r>
            <w:r>
              <w:rPr>
                <w:webHidden/>
              </w:rPr>
              <w:fldChar w:fldCharType="end"/>
            </w:r>
          </w:hyperlink>
        </w:p>
        <w:p w14:paraId="1E223DF6" w14:textId="05F70204" w:rsidR="007B682E" w:rsidRDefault="007B682E">
          <w:pPr>
            <w:pStyle w:val="TOC3"/>
            <w:rPr>
              <w:rFonts w:asciiTheme="minorHAnsi" w:eastAsiaTheme="minorEastAsia" w:hAnsiTheme="minorHAnsi" w:cstheme="minorBidi"/>
              <w:lang w:eastAsia="en-GB"/>
            </w:rPr>
          </w:pPr>
          <w:hyperlink w:anchor="_Toc189585871" w:history="1">
            <w:r w:rsidRPr="00D859C3">
              <w:rPr>
                <w:rStyle w:val="Hyperlink"/>
                <w:rFonts w:ascii="Verdana" w:hAnsi="Verdana"/>
              </w:rPr>
              <w:t>Condition E17: Obligations in relation to offers for connection etc. (Offshore Transmission Owners)</w:t>
            </w:r>
            <w:r>
              <w:rPr>
                <w:webHidden/>
              </w:rPr>
              <w:tab/>
            </w:r>
            <w:r>
              <w:rPr>
                <w:webHidden/>
              </w:rPr>
              <w:fldChar w:fldCharType="begin"/>
            </w:r>
            <w:r>
              <w:rPr>
                <w:webHidden/>
              </w:rPr>
              <w:instrText xml:space="preserve"> PAGEREF _Toc189585871 \h </w:instrText>
            </w:r>
            <w:r>
              <w:rPr>
                <w:webHidden/>
              </w:rPr>
            </w:r>
            <w:r>
              <w:rPr>
                <w:webHidden/>
              </w:rPr>
              <w:fldChar w:fldCharType="separate"/>
            </w:r>
            <w:r w:rsidR="00713B28">
              <w:rPr>
                <w:webHidden/>
              </w:rPr>
              <w:t>8</w:t>
            </w:r>
            <w:r>
              <w:rPr>
                <w:webHidden/>
              </w:rPr>
              <w:fldChar w:fldCharType="end"/>
            </w:r>
          </w:hyperlink>
        </w:p>
        <w:p w14:paraId="22AFD904" w14:textId="71B7C120" w:rsidR="007B682E" w:rsidRDefault="007B682E">
          <w:pPr>
            <w:pStyle w:val="TOC2"/>
            <w:rPr>
              <w:rFonts w:asciiTheme="minorHAnsi" w:eastAsiaTheme="minorEastAsia" w:hAnsiTheme="minorHAnsi" w:cstheme="minorBidi"/>
              <w:b w:val="0"/>
              <w:bCs w:val="0"/>
              <w:lang w:eastAsia="en-GB"/>
            </w:rPr>
          </w:pPr>
          <w:hyperlink w:anchor="_Toc189585872" w:history="1">
            <w:r w:rsidRPr="00D859C3">
              <w:rPr>
                <w:rStyle w:val="Hyperlink"/>
                <w:rFonts w:ascii="Verdana" w:hAnsi="Verdana"/>
              </w:rPr>
              <w:t>Distribution Standard Licence Conditions</w:t>
            </w:r>
            <w:r>
              <w:rPr>
                <w:webHidden/>
              </w:rPr>
              <w:tab/>
            </w:r>
            <w:r>
              <w:rPr>
                <w:webHidden/>
              </w:rPr>
              <w:fldChar w:fldCharType="begin"/>
            </w:r>
            <w:r>
              <w:rPr>
                <w:webHidden/>
              </w:rPr>
              <w:instrText xml:space="preserve"> PAGEREF _Toc189585872 \h </w:instrText>
            </w:r>
            <w:r>
              <w:rPr>
                <w:webHidden/>
              </w:rPr>
            </w:r>
            <w:r>
              <w:rPr>
                <w:webHidden/>
              </w:rPr>
              <w:fldChar w:fldCharType="separate"/>
            </w:r>
            <w:r w:rsidR="00713B28">
              <w:rPr>
                <w:webHidden/>
              </w:rPr>
              <w:t>9</w:t>
            </w:r>
            <w:r>
              <w:rPr>
                <w:webHidden/>
              </w:rPr>
              <w:fldChar w:fldCharType="end"/>
            </w:r>
          </w:hyperlink>
        </w:p>
        <w:p w14:paraId="4F252F57" w14:textId="02D44972" w:rsidR="007B682E" w:rsidRDefault="007B682E">
          <w:pPr>
            <w:pStyle w:val="TOC3"/>
            <w:rPr>
              <w:rFonts w:asciiTheme="minorHAnsi" w:eastAsiaTheme="minorEastAsia" w:hAnsiTheme="minorHAnsi" w:cstheme="minorBidi"/>
              <w:lang w:eastAsia="en-GB"/>
            </w:rPr>
          </w:pPr>
          <w:hyperlink w:anchor="_Toc189585873" w:history="1">
            <w:r w:rsidRPr="00D859C3">
              <w:rPr>
                <w:rStyle w:val="Hyperlink"/>
                <w:rFonts w:ascii="Verdana" w:hAnsi="Verdana"/>
              </w:rPr>
              <w:t>Condition 1: Definitions for the standard conditions</w:t>
            </w:r>
            <w:r>
              <w:rPr>
                <w:webHidden/>
              </w:rPr>
              <w:tab/>
            </w:r>
            <w:r>
              <w:rPr>
                <w:webHidden/>
              </w:rPr>
              <w:fldChar w:fldCharType="begin"/>
            </w:r>
            <w:r>
              <w:rPr>
                <w:webHidden/>
              </w:rPr>
              <w:instrText xml:space="preserve"> PAGEREF _Toc189585873 \h </w:instrText>
            </w:r>
            <w:r>
              <w:rPr>
                <w:webHidden/>
              </w:rPr>
            </w:r>
            <w:r>
              <w:rPr>
                <w:webHidden/>
              </w:rPr>
              <w:fldChar w:fldCharType="separate"/>
            </w:r>
            <w:r w:rsidR="00713B28">
              <w:rPr>
                <w:webHidden/>
              </w:rPr>
              <w:t>9</w:t>
            </w:r>
            <w:r>
              <w:rPr>
                <w:webHidden/>
              </w:rPr>
              <w:fldChar w:fldCharType="end"/>
            </w:r>
          </w:hyperlink>
        </w:p>
        <w:p w14:paraId="609601FB" w14:textId="48126EB8" w:rsidR="007B682E" w:rsidRDefault="007B682E">
          <w:pPr>
            <w:pStyle w:val="TOC3"/>
            <w:rPr>
              <w:rFonts w:asciiTheme="minorHAnsi" w:eastAsiaTheme="minorEastAsia" w:hAnsiTheme="minorHAnsi" w:cstheme="minorBidi"/>
              <w:lang w:eastAsia="en-GB"/>
            </w:rPr>
          </w:pPr>
          <w:hyperlink w:anchor="_Toc189585874" w:history="1">
            <w:r w:rsidRPr="00D859C3">
              <w:rPr>
                <w:rStyle w:val="Hyperlink"/>
                <w:rFonts w:ascii="Verdana" w:hAnsi="Verdana"/>
              </w:rPr>
              <w:t>Condition 4: No abuse of licensee’s special position</w:t>
            </w:r>
            <w:r>
              <w:rPr>
                <w:webHidden/>
              </w:rPr>
              <w:tab/>
            </w:r>
            <w:r>
              <w:rPr>
                <w:webHidden/>
              </w:rPr>
              <w:fldChar w:fldCharType="begin"/>
            </w:r>
            <w:r>
              <w:rPr>
                <w:webHidden/>
              </w:rPr>
              <w:instrText xml:space="preserve"> PAGEREF _Toc189585874 \h </w:instrText>
            </w:r>
            <w:r>
              <w:rPr>
                <w:webHidden/>
              </w:rPr>
            </w:r>
            <w:r>
              <w:rPr>
                <w:webHidden/>
              </w:rPr>
              <w:fldChar w:fldCharType="separate"/>
            </w:r>
            <w:r w:rsidR="00713B28">
              <w:rPr>
                <w:webHidden/>
              </w:rPr>
              <w:t>9</w:t>
            </w:r>
            <w:r>
              <w:rPr>
                <w:webHidden/>
              </w:rPr>
              <w:fldChar w:fldCharType="end"/>
            </w:r>
          </w:hyperlink>
        </w:p>
        <w:p w14:paraId="75D6F12B" w14:textId="3FA041D0" w:rsidR="007B682E" w:rsidRDefault="007B682E">
          <w:pPr>
            <w:pStyle w:val="TOC3"/>
            <w:rPr>
              <w:rFonts w:asciiTheme="minorHAnsi" w:eastAsiaTheme="minorEastAsia" w:hAnsiTheme="minorHAnsi" w:cstheme="minorBidi"/>
              <w:lang w:eastAsia="en-GB"/>
            </w:rPr>
          </w:pPr>
          <w:hyperlink w:anchor="_Toc189585875" w:history="1">
            <w:r w:rsidRPr="00D859C3">
              <w:rPr>
                <w:rStyle w:val="Hyperlink"/>
                <w:rFonts w:ascii="Verdana" w:hAnsi="Verdana"/>
              </w:rPr>
              <w:t>Condition 12: Requirement to offer terms for Use of System and connection.</w:t>
            </w:r>
            <w:r>
              <w:rPr>
                <w:webHidden/>
              </w:rPr>
              <w:tab/>
            </w:r>
            <w:r>
              <w:rPr>
                <w:webHidden/>
              </w:rPr>
              <w:fldChar w:fldCharType="begin"/>
            </w:r>
            <w:r>
              <w:rPr>
                <w:webHidden/>
              </w:rPr>
              <w:instrText xml:space="preserve"> PAGEREF _Toc189585875 \h </w:instrText>
            </w:r>
            <w:r>
              <w:rPr>
                <w:webHidden/>
              </w:rPr>
            </w:r>
            <w:r>
              <w:rPr>
                <w:webHidden/>
              </w:rPr>
              <w:fldChar w:fldCharType="separate"/>
            </w:r>
            <w:r w:rsidR="00713B28">
              <w:rPr>
                <w:webHidden/>
              </w:rPr>
              <w:t>9</w:t>
            </w:r>
            <w:r>
              <w:rPr>
                <w:webHidden/>
              </w:rPr>
              <w:fldChar w:fldCharType="end"/>
            </w:r>
          </w:hyperlink>
        </w:p>
        <w:p w14:paraId="51EEE98B" w14:textId="4418B894" w:rsidR="007B682E" w:rsidRDefault="007B682E">
          <w:pPr>
            <w:pStyle w:val="TOC3"/>
            <w:rPr>
              <w:rFonts w:asciiTheme="minorHAnsi" w:eastAsiaTheme="minorEastAsia" w:hAnsiTheme="minorHAnsi" w:cstheme="minorBidi"/>
              <w:lang w:eastAsia="en-GB"/>
            </w:rPr>
          </w:pPr>
          <w:hyperlink w:anchor="_Toc189585876" w:history="1">
            <w:r w:rsidRPr="00D859C3">
              <w:rPr>
                <w:rStyle w:val="Hyperlink"/>
                <w:rFonts w:ascii="Verdana" w:hAnsi="Verdana"/>
              </w:rPr>
              <w:t>Condition 19: Prohibition of discrimination under Chapters 4 and 5.</w:t>
            </w:r>
            <w:r>
              <w:rPr>
                <w:webHidden/>
              </w:rPr>
              <w:tab/>
            </w:r>
            <w:r>
              <w:rPr>
                <w:webHidden/>
              </w:rPr>
              <w:fldChar w:fldCharType="begin"/>
            </w:r>
            <w:r>
              <w:rPr>
                <w:webHidden/>
              </w:rPr>
              <w:instrText xml:space="preserve"> PAGEREF _Toc189585876 \h </w:instrText>
            </w:r>
            <w:r>
              <w:rPr>
                <w:webHidden/>
              </w:rPr>
            </w:r>
            <w:r>
              <w:rPr>
                <w:webHidden/>
              </w:rPr>
              <w:fldChar w:fldCharType="separate"/>
            </w:r>
            <w:r w:rsidR="00713B28">
              <w:rPr>
                <w:webHidden/>
              </w:rPr>
              <w:t>9</w:t>
            </w:r>
            <w:r>
              <w:rPr>
                <w:webHidden/>
              </w:rPr>
              <w:fldChar w:fldCharType="end"/>
            </w:r>
          </w:hyperlink>
        </w:p>
        <w:p w14:paraId="55825B20" w14:textId="262B8863" w:rsidR="007B682E" w:rsidRDefault="007B682E">
          <w:pPr>
            <w:pStyle w:val="TOC3"/>
            <w:rPr>
              <w:rFonts w:asciiTheme="minorHAnsi" w:eastAsiaTheme="minorEastAsia" w:hAnsiTheme="minorHAnsi" w:cstheme="minorBidi"/>
              <w:lang w:eastAsia="en-GB"/>
            </w:rPr>
          </w:pPr>
          <w:hyperlink w:anchor="_Toc189585877" w:history="1">
            <w:r w:rsidRPr="00D859C3">
              <w:rPr>
                <w:rStyle w:val="Hyperlink"/>
                <w:rFonts w:ascii="Verdana" w:hAnsi="Verdana"/>
              </w:rPr>
              <w:t>Condition 20: Compliance with Core Industry Documents.</w:t>
            </w:r>
            <w:r>
              <w:rPr>
                <w:webHidden/>
              </w:rPr>
              <w:tab/>
            </w:r>
            <w:r>
              <w:rPr>
                <w:webHidden/>
              </w:rPr>
              <w:fldChar w:fldCharType="begin"/>
            </w:r>
            <w:r>
              <w:rPr>
                <w:webHidden/>
              </w:rPr>
              <w:instrText xml:space="preserve"> PAGEREF _Toc189585877 \h </w:instrText>
            </w:r>
            <w:r>
              <w:rPr>
                <w:webHidden/>
              </w:rPr>
            </w:r>
            <w:r>
              <w:rPr>
                <w:webHidden/>
              </w:rPr>
              <w:fldChar w:fldCharType="separate"/>
            </w:r>
            <w:r w:rsidR="00713B28">
              <w:rPr>
                <w:webHidden/>
              </w:rPr>
              <w:t>10</w:t>
            </w:r>
            <w:r>
              <w:rPr>
                <w:webHidden/>
              </w:rPr>
              <w:fldChar w:fldCharType="end"/>
            </w:r>
          </w:hyperlink>
        </w:p>
        <w:p w14:paraId="04EECE78" w14:textId="1FEA5821" w:rsidR="007B682E" w:rsidRDefault="007B682E">
          <w:pPr>
            <w:pStyle w:val="TOC3"/>
            <w:rPr>
              <w:rFonts w:asciiTheme="minorHAnsi" w:eastAsiaTheme="minorEastAsia" w:hAnsiTheme="minorHAnsi" w:cstheme="minorBidi"/>
              <w:lang w:eastAsia="en-GB"/>
            </w:rPr>
          </w:pPr>
          <w:hyperlink w:anchor="_Toc189585878" w:history="1">
            <w:r w:rsidRPr="00D859C3">
              <w:rPr>
                <w:rStyle w:val="Hyperlink"/>
                <w:rFonts w:ascii="Verdana" w:hAnsi="Verdana"/>
              </w:rPr>
              <w:t>Condition 12A (New): Requirement to progress User applications into the Gate Window process and submit projects for Transmission assessment.</w:t>
            </w:r>
            <w:r>
              <w:rPr>
                <w:webHidden/>
              </w:rPr>
              <w:tab/>
            </w:r>
            <w:r>
              <w:rPr>
                <w:webHidden/>
              </w:rPr>
              <w:fldChar w:fldCharType="begin"/>
            </w:r>
            <w:r>
              <w:rPr>
                <w:webHidden/>
              </w:rPr>
              <w:instrText xml:space="preserve"> PAGEREF _Toc189585878 \h </w:instrText>
            </w:r>
            <w:r>
              <w:rPr>
                <w:webHidden/>
              </w:rPr>
            </w:r>
            <w:r>
              <w:rPr>
                <w:webHidden/>
              </w:rPr>
              <w:fldChar w:fldCharType="separate"/>
            </w:r>
            <w:r w:rsidR="00713B28">
              <w:rPr>
                <w:webHidden/>
              </w:rPr>
              <w:t>10</w:t>
            </w:r>
            <w:r>
              <w:rPr>
                <w:webHidden/>
              </w:rPr>
              <w:fldChar w:fldCharType="end"/>
            </w:r>
          </w:hyperlink>
        </w:p>
        <w:p w14:paraId="58737E06" w14:textId="49476C8A" w:rsidR="007B682E" w:rsidRDefault="007B682E">
          <w:pPr>
            <w:pStyle w:val="TOC2"/>
            <w:rPr>
              <w:rFonts w:asciiTheme="minorHAnsi" w:eastAsiaTheme="minorEastAsia" w:hAnsiTheme="minorHAnsi" w:cstheme="minorBidi"/>
              <w:b w:val="0"/>
              <w:bCs w:val="0"/>
              <w:lang w:eastAsia="en-GB"/>
            </w:rPr>
          </w:pPr>
          <w:hyperlink w:anchor="_Toc189585879" w:history="1">
            <w:r w:rsidRPr="00D859C3">
              <w:rPr>
                <w:rStyle w:val="Hyperlink"/>
                <w:rFonts w:ascii="Verdana" w:hAnsi="Verdana" w:cs="Segoe UI"/>
              </w:rPr>
              <w:t>General feedback</w:t>
            </w:r>
            <w:r>
              <w:rPr>
                <w:webHidden/>
              </w:rPr>
              <w:tab/>
            </w:r>
            <w:r>
              <w:rPr>
                <w:webHidden/>
              </w:rPr>
              <w:fldChar w:fldCharType="begin"/>
            </w:r>
            <w:r>
              <w:rPr>
                <w:webHidden/>
              </w:rPr>
              <w:instrText xml:space="preserve"> PAGEREF _Toc189585879 \h </w:instrText>
            </w:r>
            <w:r>
              <w:rPr>
                <w:webHidden/>
              </w:rPr>
            </w:r>
            <w:r>
              <w:rPr>
                <w:webHidden/>
              </w:rPr>
              <w:fldChar w:fldCharType="separate"/>
            </w:r>
            <w:r w:rsidR="00713B28">
              <w:rPr>
                <w:webHidden/>
              </w:rPr>
              <w:t>11</w:t>
            </w:r>
            <w:r>
              <w:rPr>
                <w:webHidden/>
              </w:rPr>
              <w:fldChar w:fldCharType="end"/>
            </w:r>
          </w:hyperlink>
        </w:p>
        <w:p w14:paraId="1CED1634" w14:textId="61B6A15E" w:rsidR="00E23895" w:rsidRPr="00B52AEE" w:rsidRDefault="00E23895">
          <w:pPr>
            <w:rPr>
              <w:rFonts w:ascii="Verdana" w:hAnsi="Verdana"/>
              <w:sz w:val="20"/>
              <w:szCs w:val="20"/>
            </w:rPr>
          </w:pPr>
          <w:r w:rsidRPr="00B52AEE">
            <w:rPr>
              <w:rFonts w:ascii="Verdana" w:hAnsi="Verdana"/>
              <w:noProof/>
              <w:sz w:val="20"/>
              <w:szCs w:val="20"/>
            </w:rPr>
            <w:fldChar w:fldCharType="end"/>
          </w:r>
        </w:p>
      </w:sdtContent>
    </w:sdt>
    <w:p w14:paraId="5954D1D9" w14:textId="76B48329" w:rsidR="00DB75B8" w:rsidRPr="00B52AEE" w:rsidRDefault="00DB75B8">
      <w:pPr>
        <w:spacing w:after="160" w:line="259" w:lineRule="auto"/>
        <w:rPr>
          <w:rFonts w:ascii="Verdana" w:hAnsi="Verdana"/>
          <w:b/>
          <w:bCs/>
          <w:sz w:val="20"/>
          <w:szCs w:val="20"/>
        </w:rPr>
      </w:pPr>
      <w:r w:rsidRPr="00B52AEE">
        <w:rPr>
          <w:rFonts w:ascii="Verdana" w:hAnsi="Verdana"/>
          <w:b/>
          <w:bCs/>
          <w:sz w:val="20"/>
          <w:szCs w:val="20"/>
        </w:rPr>
        <w:br w:type="page"/>
      </w:r>
    </w:p>
    <w:p w14:paraId="0618C1CC" w14:textId="77777777" w:rsidR="00E23895" w:rsidRPr="00B52AEE" w:rsidRDefault="00E23895">
      <w:pPr>
        <w:spacing w:after="160" w:line="259" w:lineRule="auto"/>
        <w:rPr>
          <w:rFonts w:ascii="Verdana" w:hAnsi="Verdana"/>
          <w:b/>
          <w:bCs/>
          <w:sz w:val="20"/>
          <w:szCs w:val="20"/>
        </w:rPr>
      </w:pPr>
    </w:p>
    <w:p w14:paraId="028FD13C" w14:textId="2CE7F2A8" w:rsidR="00C7506F" w:rsidRPr="00B52AEE" w:rsidRDefault="00235D4F" w:rsidP="009131E2">
      <w:pPr>
        <w:pStyle w:val="Heading2"/>
        <w:rPr>
          <w:rFonts w:ascii="Verdana" w:hAnsi="Verdana"/>
          <w:sz w:val="28"/>
          <w:szCs w:val="28"/>
        </w:rPr>
      </w:pPr>
      <w:bookmarkStart w:id="1" w:name="_Toc189585856"/>
      <w:r w:rsidRPr="00B52AEE">
        <w:rPr>
          <w:rFonts w:ascii="Verdana" w:hAnsi="Verdana"/>
          <w:sz w:val="28"/>
          <w:szCs w:val="28"/>
        </w:rPr>
        <w:t>Data and confidentiality</w:t>
      </w:r>
      <w:bookmarkEnd w:id="1"/>
    </w:p>
    <w:p w14:paraId="59AD447B" w14:textId="02575165"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Contact name:</w:t>
      </w:r>
    </w:p>
    <w:p w14:paraId="67290D74"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2CF61520" w14:textId="08DA2F4E"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Role title</w:t>
      </w:r>
      <w:r w:rsidR="009131E2" w:rsidRPr="00B52AEE">
        <w:rPr>
          <w:rFonts w:ascii="Verdana" w:eastAsia="Times New Roman" w:hAnsi="Verdana" w:cs="Calibri"/>
          <w:color w:val="000000"/>
          <w:kern w:val="0"/>
          <w:sz w:val="20"/>
          <w:szCs w:val="20"/>
          <w:lang w:eastAsia="en-GB"/>
          <w14:ligatures w14:val="none"/>
        </w:rPr>
        <w:t>:</w:t>
      </w:r>
    </w:p>
    <w:p w14:paraId="77953B5F"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3313A80B" w14:textId="3555711E"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Company name</w:t>
      </w:r>
      <w:r w:rsidR="009131E2" w:rsidRPr="00B52AEE">
        <w:rPr>
          <w:rFonts w:ascii="Verdana" w:eastAsia="Times New Roman" w:hAnsi="Verdana" w:cs="Calibri"/>
          <w:color w:val="000000"/>
          <w:kern w:val="0"/>
          <w:sz w:val="20"/>
          <w:szCs w:val="20"/>
          <w:lang w:eastAsia="en-GB"/>
          <w14:ligatures w14:val="none"/>
        </w:rPr>
        <w:t>:</w:t>
      </w:r>
    </w:p>
    <w:p w14:paraId="142283A4"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33E3BAA5" w14:textId="13925D1C" w:rsidR="00C53025" w:rsidRPr="00B52AEE" w:rsidRDefault="00C53025" w:rsidP="00C53025">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 xml:space="preserve">Company </w:t>
      </w:r>
      <w:r w:rsidR="00CB62EF" w:rsidRPr="00B52AEE">
        <w:rPr>
          <w:rFonts w:ascii="Verdana" w:eastAsia="Times New Roman" w:hAnsi="Verdana" w:cs="Calibri"/>
          <w:color w:val="000000"/>
          <w:kern w:val="0"/>
          <w:sz w:val="20"/>
          <w:szCs w:val="20"/>
          <w:lang w:eastAsia="en-GB"/>
          <w14:ligatures w14:val="none"/>
        </w:rPr>
        <w:t>type</w:t>
      </w:r>
      <w:r w:rsidRPr="00B52AEE">
        <w:rPr>
          <w:rFonts w:ascii="Verdana" w:eastAsia="Times New Roman" w:hAnsi="Verdana" w:cs="Calibri"/>
          <w:color w:val="000000"/>
          <w:kern w:val="0"/>
          <w:sz w:val="20"/>
          <w:szCs w:val="20"/>
          <w:lang w:eastAsia="en-GB"/>
          <w14:ligatures w14:val="none"/>
        </w:rPr>
        <w:t>:</w:t>
      </w:r>
    </w:p>
    <w:p w14:paraId="502844C9" w14:textId="2AE45833" w:rsidR="00C53025" w:rsidRPr="00B52AEE" w:rsidRDefault="00C53025" w:rsidP="00CB62EF">
      <w:pPr>
        <w:pStyle w:val="Answerline"/>
        <w:rPr>
          <w:rFonts w:ascii="Verdana" w:hAnsi="Verdana"/>
          <w:sz w:val="20"/>
          <w:szCs w:val="20"/>
        </w:rPr>
      </w:pPr>
      <w:r w:rsidRPr="00B52AEE">
        <w:rPr>
          <w:rFonts w:ascii="Verdana" w:hAnsi="Verdana"/>
          <w:sz w:val="20"/>
          <w:szCs w:val="20"/>
        </w:rPr>
        <w:t> </w:t>
      </w:r>
    </w:p>
    <w:p w14:paraId="0B20F5A9" w14:textId="6BEF2340"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Telephone number</w:t>
      </w:r>
      <w:r w:rsidR="009131E2" w:rsidRPr="00B52AEE">
        <w:rPr>
          <w:rFonts w:ascii="Verdana" w:eastAsia="Times New Roman" w:hAnsi="Verdana" w:cs="Calibri"/>
          <w:color w:val="000000"/>
          <w:kern w:val="0"/>
          <w:sz w:val="20"/>
          <w:szCs w:val="20"/>
          <w:lang w:eastAsia="en-GB"/>
          <w14:ligatures w14:val="none"/>
        </w:rPr>
        <w:t>:</w:t>
      </w:r>
    </w:p>
    <w:p w14:paraId="0A7D0806"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79A9876C" w14:textId="46EEF67F"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Email address</w:t>
      </w:r>
      <w:r w:rsidR="009131E2" w:rsidRPr="00B52AEE">
        <w:rPr>
          <w:rFonts w:ascii="Verdana" w:eastAsia="Times New Roman" w:hAnsi="Verdana" w:cs="Calibri"/>
          <w:color w:val="000000"/>
          <w:kern w:val="0"/>
          <w:sz w:val="20"/>
          <w:szCs w:val="20"/>
          <w:lang w:eastAsia="en-GB"/>
          <w14:ligatures w14:val="none"/>
        </w:rPr>
        <w:t>:</w:t>
      </w:r>
    </w:p>
    <w:p w14:paraId="77BD31BE"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302A3B70" w14:textId="08F5C651"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Date of submission</w:t>
      </w:r>
      <w:r w:rsidR="009131E2" w:rsidRPr="00B52AEE">
        <w:rPr>
          <w:rFonts w:ascii="Verdana" w:eastAsia="Times New Roman" w:hAnsi="Verdana" w:cs="Calibri"/>
          <w:color w:val="000000"/>
          <w:kern w:val="0"/>
          <w:sz w:val="20"/>
          <w:szCs w:val="20"/>
          <w:lang w:eastAsia="en-GB"/>
          <w14:ligatures w14:val="none"/>
        </w:rPr>
        <w:t>:</w:t>
      </w:r>
    </w:p>
    <w:p w14:paraId="5F370370"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5C8BD207" w14:textId="291BA28F" w:rsidR="00235D4F" w:rsidRPr="00B52AEE"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Do you want your response treated as confidential?</w:t>
      </w:r>
      <w:r w:rsidR="009131E2" w:rsidRPr="00B52AEE">
        <w:rPr>
          <w:rFonts w:ascii="Verdana" w:eastAsia="Times New Roman" w:hAnsi="Verdana" w:cs="Calibri"/>
          <w:color w:val="000000"/>
          <w:kern w:val="0"/>
          <w:sz w:val="20"/>
          <w:szCs w:val="20"/>
          <w:lang w:eastAsia="en-GB"/>
          <w14:ligatures w14:val="none"/>
        </w:rPr>
        <w:t xml:space="preserve"> </w:t>
      </w:r>
      <w:r w:rsidR="009131E2" w:rsidRPr="00B52AEE">
        <w:rPr>
          <w:rFonts w:ascii="Verdana" w:eastAsia="Verdana" w:hAnsi="Verdana" w:cs="Verdana"/>
          <w:color w:val="000000" w:themeColor="text1"/>
          <w:sz w:val="20"/>
          <w:szCs w:val="20"/>
        </w:rPr>
        <w:t xml:space="preserve">Please </w:t>
      </w:r>
      <w:r w:rsidR="003141E7" w:rsidRPr="00B52AEE">
        <w:rPr>
          <w:rFonts w:ascii="Verdana" w:eastAsia="Verdana" w:hAnsi="Verdana" w:cs="Verdana"/>
          <w:color w:val="000000" w:themeColor="text1"/>
          <w:sz w:val="20"/>
          <w:szCs w:val="20"/>
        </w:rPr>
        <w:t>choose</w:t>
      </w:r>
      <w:r w:rsidR="009131E2" w:rsidRPr="00B52AEE">
        <w:rPr>
          <w:rFonts w:ascii="Verdana" w:eastAsia="Verdana" w:hAnsi="Verdana" w:cs="Verdana"/>
          <w:color w:val="000000" w:themeColor="text1"/>
          <w:sz w:val="20"/>
          <w:szCs w:val="20"/>
        </w:rPr>
        <w:t xml:space="preserve"> the option that </w:t>
      </w:r>
      <w:r w:rsidR="00301850" w:rsidRPr="00B52AEE">
        <w:rPr>
          <w:rFonts w:ascii="Verdana" w:eastAsia="Verdana" w:hAnsi="Verdana" w:cs="Verdana"/>
          <w:color w:val="000000" w:themeColor="text1"/>
          <w:sz w:val="20"/>
          <w:szCs w:val="20"/>
        </w:rPr>
        <w:t>is</w:t>
      </w:r>
      <w:r w:rsidR="009131E2" w:rsidRPr="00B52AEE">
        <w:rPr>
          <w:rFonts w:ascii="Verdana" w:eastAsia="Verdana" w:hAnsi="Verdana" w:cs="Verdana"/>
          <w:color w:val="000000" w:themeColor="text1"/>
          <w:sz w:val="20"/>
          <w:szCs w:val="20"/>
        </w:rPr>
        <w:t xml:space="preserve"> relevant</w:t>
      </w:r>
      <w:r w:rsidR="00301850" w:rsidRPr="00B52AEE">
        <w:rPr>
          <w:rFonts w:ascii="Verdana" w:eastAsia="Verdana" w:hAnsi="Verdana" w:cs="Verdana"/>
          <w:color w:val="000000" w:themeColor="text1"/>
          <w:sz w:val="20"/>
          <w:szCs w:val="20"/>
        </w:rPr>
        <w:t xml:space="preserve"> to </w:t>
      </w:r>
      <w:r w:rsidR="00C8011E" w:rsidRPr="00B52AEE">
        <w:rPr>
          <w:rFonts w:ascii="Verdana" w:eastAsia="Verdana" w:hAnsi="Verdana" w:cs="Verdana"/>
          <w:color w:val="000000" w:themeColor="text1"/>
          <w:sz w:val="20"/>
          <w:szCs w:val="20"/>
        </w:rPr>
        <w:t>you</w:t>
      </w:r>
      <w:r w:rsidR="009131E2" w:rsidRPr="00B52AEE">
        <w:rPr>
          <w:rFonts w:ascii="Verdana" w:eastAsia="Verdana" w:hAnsi="Verdana" w:cs="Verdana"/>
          <w:color w:val="000000" w:themeColor="text1"/>
          <w:sz w:val="20"/>
          <w:szCs w:val="20"/>
        </w:rPr>
        <w:t>.</w:t>
      </w:r>
    </w:p>
    <w:p w14:paraId="5914241B" w14:textId="77777777" w:rsidR="009131E2" w:rsidRPr="00B52AEE" w:rsidRDefault="009131E2" w:rsidP="00C7506F">
      <w:pPr>
        <w:spacing w:after="0" w:line="240" w:lineRule="auto"/>
        <w:rPr>
          <w:rFonts w:ascii="Verdana" w:eastAsia="Times New Roman" w:hAnsi="Verdana" w:cs="Calibri"/>
          <w:color w:val="000000"/>
          <w:kern w:val="0"/>
          <w:sz w:val="20"/>
          <w:szCs w:val="20"/>
          <w:lang w:eastAsia="en-GB"/>
          <w14:ligatures w14:val="none"/>
        </w:rPr>
      </w:pPr>
    </w:p>
    <w:p w14:paraId="20124B4E" w14:textId="1666F4BD" w:rsidR="009131E2" w:rsidRPr="00B52AEE" w:rsidRDefault="009131E2" w:rsidP="00C7506F">
      <w:pPr>
        <w:spacing w:after="0" w:line="240" w:lineRule="auto"/>
        <w:rPr>
          <w:rFonts w:ascii="Verdana" w:eastAsia="Times New Roman" w:hAnsi="Verdana" w:cs="Calibri"/>
          <w:color w:val="000000"/>
          <w:kern w:val="0"/>
          <w:sz w:val="20"/>
          <w:szCs w:val="20"/>
          <w:lang w:eastAsia="en-GB"/>
          <w14:ligatures w14:val="none"/>
        </w:rPr>
      </w:pPr>
      <w:r w:rsidRPr="00B52AEE">
        <w:rPr>
          <w:rFonts w:ascii="Verdana" w:eastAsia="Times New Roman" w:hAnsi="Verdana" w:cs="Calibri"/>
          <w:color w:val="000000"/>
          <w:kern w:val="0"/>
          <w:sz w:val="20"/>
          <w:szCs w:val="20"/>
          <w:lang w:eastAsia="en-GB"/>
          <w14:ligatures w14:val="none"/>
        </w:rPr>
        <w:t>Yes / No</w:t>
      </w:r>
      <w:r w:rsidR="0083594B" w:rsidRPr="00B52AEE">
        <w:rPr>
          <w:rFonts w:ascii="Verdana" w:eastAsia="Times New Roman" w:hAnsi="Verdana" w:cs="Calibri"/>
          <w:color w:val="000000"/>
          <w:kern w:val="0"/>
          <w:sz w:val="20"/>
          <w:szCs w:val="20"/>
          <w:lang w:eastAsia="en-GB"/>
          <w14:ligatures w14:val="none"/>
        </w:rPr>
        <w:t xml:space="preserve"> </w:t>
      </w:r>
      <w:sdt>
        <w:sdtPr>
          <w:rPr>
            <w:rFonts w:ascii="Verdana" w:hAnsi="Verdana"/>
            <w:sz w:val="20"/>
            <w:szCs w:val="20"/>
          </w:rPr>
          <w:id w:val="-1281405406"/>
          <w:placeholder>
            <w:docPart w:val="848DAB1A934240789C004FACC4376E3B"/>
          </w:placeholder>
          <w:showingPlcHdr/>
        </w:sdtPr>
        <w:sdtEndPr/>
        <w:sdtContent>
          <w:r w:rsidR="00CF503F" w:rsidRPr="00B52AEE">
            <w:rPr>
              <w:rStyle w:val="PlaceholderText"/>
              <w:rFonts w:ascii="Verdana" w:hAnsi="Verdana"/>
              <w:sz w:val="20"/>
              <w:szCs w:val="20"/>
            </w:rPr>
            <w:t>Click or tap here to enter text.</w:t>
          </w:r>
        </w:sdtContent>
      </w:sdt>
    </w:p>
    <w:p w14:paraId="7B05376C" w14:textId="77777777" w:rsidR="00235D4F" w:rsidRPr="00B52AEE" w:rsidRDefault="00235D4F" w:rsidP="003F247E">
      <w:pPr>
        <w:pStyle w:val="Answerline"/>
        <w:rPr>
          <w:rFonts w:ascii="Verdana" w:hAnsi="Verdana"/>
          <w:sz w:val="20"/>
          <w:szCs w:val="20"/>
        </w:rPr>
      </w:pPr>
      <w:r w:rsidRPr="00B52AEE">
        <w:rPr>
          <w:rFonts w:ascii="Verdana" w:hAnsi="Verdana"/>
          <w:sz w:val="20"/>
          <w:szCs w:val="20"/>
        </w:rPr>
        <w:t> </w:t>
      </w:r>
    </w:p>
    <w:p w14:paraId="7AED5532" w14:textId="580F6D94" w:rsidR="009131E2" w:rsidRPr="00B52AEE" w:rsidRDefault="006E5391" w:rsidP="001528EE">
      <w:pPr>
        <w:rPr>
          <w:rFonts w:ascii="Verdana" w:hAnsi="Verdana"/>
          <w:sz w:val="20"/>
          <w:szCs w:val="20"/>
        </w:rPr>
      </w:pPr>
      <w:r w:rsidRPr="00B52AEE">
        <w:rPr>
          <w:rFonts w:ascii="Verdana" w:hAnsi="Verdana"/>
          <w:sz w:val="20"/>
          <w:szCs w:val="20"/>
        </w:rPr>
        <w:t>Please tell us if parts of your responses or your whole response contains confidential information and explain why below.</w:t>
      </w:r>
    </w:p>
    <w:p w14:paraId="69E12415" w14:textId="781DAE14" w:rsidR="001528EE" w:rsidRPr="00B52AEE" w:rsidRDefault="00683464" w:rsidP="00C30BAD">
      <w:pPr>
        <w:pStyle w:val="BodyText"/>
        <w:pBdr>
          <w:top w:val="single" w:sz="8" w:space="1" w:color="auto"/>
          <w:left w:val="single" w:sz="8" w:space="0" w:color="auto"/>
          <w:bottom w:val="single" w:sz="8" w:space="1" w:color="auto"/>
          <w:right w:val="single" w:sz="8" w:space="4" w:color="auto"/>
        </w:pBdr>
        <w:rPr>
          <w:rFonts w:ascii="Verdana" w:hAnsi="Verdana" w:cs="Poppins"/>
        </w:rPr>
      </w:pPr>
      <w:r w:rsidRPr="00B52AEE">
        <w:rPr>
          <w:rFonts w:ascii="Verdana" w:hAnsi="Verdana" w:cs="Poppins"/>
        </w:rPr>
        <w:t>[Write your</w:t>
      </w:r>
      <w:r w:rsidR="001528EE" w:rsidRPr="00B52AEE">
        <w:rPr>
          <w:rFonts w:ascii="Verdana" w:hAnsi="Verdana" w:cs="Poppins"/>
        </w:rPr>
        <w:t xml:space="preserve"> </w:t>
      </w:r>
      <w:r w:rsidR="00E42197" w:rsidRPr="00B52AEE">
        <w:rPr>
          <w:rFonts w:ascii="Verdana" w:hAnsi="Verdana" w:cs="Poppins"/>
        </w:rPr>
        <w:t>response</w:t>
      </w:r>
      <w:r w:rsidR="001528EE" w:rsidRPr="00B52AEE">
        <w:rPr>
          <w:rFonts w:ascii="Verdana" w:hAnsi="Verdana" w:cs="Poppins"/>
        </w:rPr>
        <w:t xml:space="preserve"> here</w:t>
      </w:r>
      <w:r w:rsidRPr="00B52AEE">
        <w:rPr>
          <w:rFonts w:ascii="Verdana" w:hAnsi="Verdana" w:cs="Poppins"/>
        </w:rPr>
        <w:t>]</w:t>
      </w:r>
    </w:p>
    <w:p w14:paraId="3193CCCC" w14:textId="77777777" w:rsidR="0049235C" w:rsidRPr="00B52AEE" w:rsidRDefault="0049235C" w:rsidP="00C30BAD">
      <w:pPr>
        <w:pStyle w:val="BodyText"/>
        <w:pBdr>
          <w:top w:val="single" w:sz="8" w:space="1" w:color="auto"/>
          <w:left w:val="single" w:sz="8" w:space="0" w:color="auto"/>
          <w:bottom w:val="single" w:sz="8" w:space="1" w:color="auto"/>
          <w:right w:val="single" w:sz="8" w:space="4" w:color="auto"/>
        </w:pBdr>
        <w:rPr>
          <w:rFonts w:ascii="Verdana" w:hAnsi="Verdana" w:cs="Poppins"/>
        </w:rPr>
      </w:pPr>
    </w:p>
    <w:p w14:paraId="08C73A95" w14:textId="77777777" w:rsidR="001528EE" w:rsidRPr="00B52AEE" w:rsidRDefault="001528EE" w:rsidP="001528EE">
      <w:pPr>
        <w:rPr>
          <w:rFonts w:ascii="Verdana" w:hAnsi="Verdana"/>
          <w:sz w:val="20"/>
          <w:szCs w:val="20"/>
        </w:rPr>
      </w:pPr>
    </w:p>
    <w:p w14:paraId="2519D6B9" w14:textId="77777777" w:rsidR="009131E2" w:rsidRPr="00B52AEE" w:rsidRDefault="009131E2" w:rsidP="009131E2">
      <w:pPr>
        <w:rPr>
          <w:rFonts w:ascii="Verdana" w:hAnsi="Verdana"/>
          <w:sz w:val="20"/>
          <w:szCs w:val="20"/>
        </w:rPr>
      </w:pPr>
    </w:p>
    <w:p w14:paraId="6F41AD2B" w14:textId="459D3B50" w:rsidR="00B23F3D" w:rsidRPr="00B52AEE" w:rsidRDefault="00B23F3D">
      <w:pPr>
        <w:spacing w:after="160" w:line="259" w:lineRule="auto"/>
        <w:rPr>
          <w:rFonts w:ascii="Verdana" w:eastAsia="Times New Roman" w:hAnsi="Verdana" w:cs="Calibri"/>
          <w:color w:val="000000"/>
          <w:kern w:val="0"/>
          <w:sz w:val="20"/>
          <w:szCs w:val="20"/>
          <w:lang w:eastAsia="en-GB"/>
          <w14:ligatures w14:val="none"/>
        </w:rPr>
      </w:pPr>
      <w:r w:rsidRPr="00B52AEE">
        <w:rPr>
          <w:rFonts w:ascii="Verdana" w:hAnsi="Verdana"/>
          <w:sz w:val="20"/>
          <w:szCs w:val="20"/>
        </w:rPr>
        <w:br w:type="page"/>
      </w:r>
    </w:p>
    <w:p w14:paraId="46A8156F" w14:textId="29EC18A9" w:rsidR="00C7506F" w:rsidRPr="00B52AEE" w:rsidRDefault="00885FBF" w:rsidP="00D861E4">
      <w:pPr>
        <w:pStyle w:val="Heading2"/>
        <w:rPr>
          <w:rFonts w:ascii="Verdana" w:hAnsi="Verdana" w:cs="Poppins"/>
          <w:sz w:val="28"/>
          <w:szCs w:val="28"/>
        </w:rPr>
      </w:pPr>
      <w:bookmarkStart w:id="2" w:name="_Toc189585857"/>
      <w:r w:rsidRPr="00B52AEE">
        <w:rPr>
          <w:rFonts w:ascii="Verdana" w:hAnsi="Verdana"/>
          <w:sz w:val="28"/>
          <w:szCs w:val="28"/>
        </w:rPr>
        <w:lastRenderedPageBreak/>
        <w:t>Consultation questions</w:t>
      </w:r>
      <w:bookmarkEnd w:id="2"/>
    </w:p>
    <w:p w14:paraId="408BE20A" w14:textId="5BA613E7" w:rsidR="00453D82" w:rsidRPr="00B52AEE" w:rsidDel="00E625BC" w:rsidRDefault="00453D82" w:rsidP="00175429">
      <w:pPr>
        <w:pStyle w:val="Heading2"/>
        <w:rPr>
          <w:rFonts w:ascii="Verdana" w:hAnsi="Verdana"/>
          <w:sz w:val="28"/>
          <w:szCs w:val="28"/>
        </w:rPr>
      </w:pPr>
      <w:bookmarkStart w:id="3" w:name="_Toc189585858"/>
      <w:r w:rsidRPr="00B52AEE">
        <w:rPr>
          <w:rFonts w:ascii="Verdana" w:hAnsi="Verdana"/>
          <w:sz w:val="28"/>
          <w:szCs w:val="28"/>
        </w:rPr>
        <w:t xml:space="preserve">Electricity System Operator </w:t>
      </w:r>
      <w:r w:rsidR="00CF5F99" w:rsidRPr="00B52AEE">
        <w:rPr>
          <w:rFonts w:ascii="Verdana" w:hAnsi="Verdana"/>
          <w:sz w:val="28"/>
          <w:szCs w:val="28"/>
        </w:rPr>
        <w:t>Licence</w:t>
      </w:r>
      <w:r w:rsidRPr="00B52AEE">
        <w:rPr>
          <w:rFonts w:ascii="Verdana" w:hAnsi="Verdana"/>
          <w:sz w:val="28"/>
          <w:szCs w:val="28"/>
        </w:rPr>
        <w:t xml:space="preserve"> </w:t>
      </w:r>
      <w:r w:rsidR="00874CF1" w:rsidRPr="00B52AEE">
        <w:rPr>
          <w:rFonts w:ascii="Verdana" w:hAnsi="Verdana"/>
          <w:sz w:val="28"/>
          <w:szCs w:val="28"/>
        </w:rPr>
        <w:t>Conditions</w:t>
      </w:r>
      <w:bookmarkEnd w:id="3"/>
    </w:p>
    <w:p w14:paraId="502BEF65" w14:textId="1ACD53CD" w:rsidR="00453D82" w:rsidRPr="00B52AEE" w:rsidRDefault="00CA0386" w:rsidP="00CA0386">
      <w:pPr>
        <w:pStyle w:val="Heading4"/>
        <w:rPr>
          <w:rFonts w:ascii="Verdana" w:hAnsi="Verdana"/>
          <w:sz w:val="24"/>
          <w:szCs w:val="24"/>
        </w:rPr>
      </w:pPr>
      <w:bookmarkStart w:id="4" w:name="_Toc189057792"/>
      <w:r w:rsidRPr="00B52AEE">
        <w:rPr>
          <w:rFonts w:ascii="Verdana" w:hAnsi="Verdana"/>
          <w:sz w:val="24"/>
          <w:szCs w:val="24"/>
        </w:rPr>
        <w:t>Condition A1: Definitions</w:t>
      </w:r>
      <w:bookmarkEnd w:id="4"/>
    </w:p>
    <w:p w14:paraId="64544362" w14:textId="5D347619" w:rsidR="007D60C1" w:rsidRPr="00B52AEE" w:rsidRDefault="00E86431" w:rsidP="00560D30">
      <w:pPr>
        <w:pStyle w:val="ListParagraph"/>
        <w:numPr>
          <w:ilvl w:val="0"/>
          <w:numId w:val="12"/>
        </w:numPr>
        <w:rPr>
          <w:rFonts w:ascii="Verdana" w:hAnsi="Verdana"/>
          <w:sz w:val="20"/>
          <w:szCs w:val="20"/>
        </w:rPr>
      </w:pPr>
      <w:r w:rsidRPr="00B52AEE">
        <w:rPr>
          <w:rFonts w:ascii="Verdana" w:hAnsi="Verdana"/>
          <w:sz w:val="20"/>
          <w:szCs w:val="20"/>
        </w:rPr>
        <w:t>Do you agree with the proposed licence changes for Condition A1 of the Electricity System Operator Licence?</w:t>
      </w:r>
    </w:p>
    <w:p w14:paraId="50F44275" w14:textId="1D532FC3" w:rsidR="00635BC5" w:rsidRPr="00B52AEE" w:rsidRDefault="00A71EAF" w:rsidP="007D60C1">
      <w:pPr>
        <w:pStyle w:val="NumberedNormal"/>
        <w:numPr>
          <w:ilvl w:val="0"/>
          <w:numId w:val="0"/>
        </w:numPr>
        <w:ind w:left="788"/>
        <w:rPr>
          <w:rFonts w:ascii="Verdana" w:hAnsi="Verdana"/>
          <w:sz w:val="20"/>
          <w:szCs w:val="20"/>
        </w:rPr>
      </w:pPr>
      <w:r w:rsidRPr="00B52AEE">
        <w:rPr>
          <w:rFonts w:ascii="Verdana" w:hAnsi="Verdana"/>
          <w:sz w:val="20"/>
          <w:szCs w:val="20"/>
        </w:rPr>
        <w:t xml:space="preserve">Please </w:t>
      </w:r>
      <w:r w:rsidR="006C2ACC" w:rsidRPr="00B52AEE">
        <w:rPr>
          <w:rFonts w:ascii="Verdana" w:hAnsi="Verdana"/>
          <w:sz w:val="20"/>
          <w:szCs w:val="20"/>
        </w:rPr>
        <w:t xml:space="preserve">provide </w:t>
      </w:r>
      <w:r w:rsidR="00B8178D" w:rsidRPr="00B52AEE">
        <w:rPr>
          <w:rFonts w:ascii="Verdana" w:hAnsi="Verdana"/>
          <w:sz w:val="20"/>
          <w:szCs w:val="20"/>
        </w:rPr>
        <w:t xml:space="preserve">the </w:t>
      </w:r>
      <w:r w:rsidR="006C2ACC" w:rsidRPr="00B52AEE">
        <w:rPr>
          <w:rFonts w:ascii="Verdana" w:hAnsi="Verdana"/>
          <w:sz w:val="20"/>
          <w:szCs w:val="20"/>
        </w:rPr>
        <w:t xml:space="preserve">reasons for </w:t>
      </w:r>
      <w:r w:rsidR="00112BA2" w:rsidRPr="00B52AEE">
        <w:rPr>
          <w:rFonts w:ascii="Verdana" w:hAnsi="Verdana"/>
          <w:sz w:val="20"/>
          <w:szCs w:val="20"/>
        </w:rPr>
        <w:t>your answer</w:t>
      </w:r>
      <w:r w:rsidR="00635BC5" w:rsidRPr="00B52AEE">
        <w:rPr>
          <w:rFonts w:ascii="Verdana" w:hAnsi="Verdana"/>
          <w:sz w:val="20"/>
          <w:szCs w:val="20"/>
        </w:rPr>
        <w:t>.</w:t>
      </w:r>
    </w:p>
    <w:p w14:paraId="1F740865" w14:textId="2703A5B4" w:rsidR="007661F3" w:rsidRPr="00B52AEE" w:rsidRDefault="006A7550" w:rsidP="00574849">
      <w:pPr>
        <w:pStyle w:val="NumberedNormal"/>
        <w:numPr>
          <w:ilvl w:val="0"/>
          <w:numId w:val="0"/>
        </w:numPr>
        <w:ind w:left="788"/>
        <w:rPr>
          <w:rFonts w:ascii="Verdana" w:hAnsi="Verdana"/>
          <w:sz w:val="20"/>
          <w:szCs w:val="20"/>
        </w:rPr>
      </w:pPr>
      <w:r w:rsidRPr="00B52AEE">
        <w:rPr>
          <w:rFonts w:ascii="Verdana" w:hAnsi="Verdana"/>
          <w:sz w:val="20"/>
          <w:szCs w:val="20"/>
        </w:rPr>
        <w:t>Yes/ No</w:t>
      </w:r>
      <w:r w:rsidR="001E6551" w:rsidRPr="00B52AEE">
        <w:rPr>
          <w:rFonts w:ascii="Verdana" w:hAnsi="Verdana"/>
          <w:sz w:val="20"/>
          <w:szCs w:val="20"/>
        </w:rPr>
        <w:t xml:space="preserve"> </w:t>
      </w:r>
      <w:sdt>
        <w:sdtPr>
          <w:rPr>
            <w:rFonts w:ascii="Verdana" w:hAnsi="Verdana"/>
            <w:sz w:val="20"/>
            <w:szCs w:val="20"/>
          </w:rPr>
          <w:id w:val="264496620"/>
          <w:placeholder>
            <w:docPart w:val="1A757B10A0BA420E8275E897F6B883AD"/>
          </w:placeholder>
          <w:showingPlcHdr/>
        </w:sdtPr>
        <w:sdtEndPr/>
        <w:sdtContent>
          <w:r w:rsidR="001E6551" w:rsidRPr="00B52AEE">
            <w:rPr>
              <w:rStyle w:val="PlaceholderText"/>
              <w:rFonts w:ascii="Verdana" w:hAnsi="Verdana"/>
              <w:sz w:val="20"/>
              <w:szCs w:val="20"/>
            </w:rPr>
            <w:t>Click or tap here to enter text.</w:t>
          </w:r>
        </w:sdtContent>
      </w:sdt>
    </w:p>
    <w:p w14:paraId="7DCCCCF7" w14:textId="39CA8557" w:rsidR="00574849" w:rsidRPr="00B52AEE" w:rsidRDefault="00683464" w:rsidP="0057484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sidRPr="00B52AEE">
        <w:rPr>
          <w:rFonts w:ascii="Verdana" w:hAnsi="Verdana" w:cs="Poppins"/>
        </w:rPr>
        <w:t>[Write your</w:t>
      </w:r>
      <w:r w:rsidR="00574849" w:rsidRPr="00B52AEE">
        <w:rPr>
          <w:rFonts w:ascii="Verdana" w:hAnsi="Verdana" w:cs="Poppins"/>
        </w:rPr>
        <w:t xml:space="preserve"> </w:t>
      </w:r>
      <w:r w:rsidR="005C3818" w:rsidRPr="00B52AEE">
        <w:rPr>
          <w:rFonts w:ascii="Verdana" w:hAnsi="Verdana" w:cs="Poppins"/>
        </w:rPr>
        <w:t>response</w:t>
      </w:r>
      <w:r w:rsidR="00574849" w:rsidRPr="00B52AEE">
        <w:rPr>
          <w:rFonts w:ascii="Verdana" w:hAnsi="Verdana" w:cs="Poppins"/>
        </w:rPr>
        <w:t xml:space="preserve"> here</w:t>
      </w:r>
      <w:r w:rsidRPr="00B52AEE">
        <w:rPr>
          <w:rFonts w:ascii="Verdana" w:hAnsi="Verdana" w:cs="Poppins"/>
        </w:rPr>
        <w:t>]</w:t>
      </w:r>
    </w:p>
    <w:p w14:paraId="4A0344F9" w14:textId="77777777" w:rsidR="0049235C" w:rsidRPr="00B52AEE" w:rsidRDefault="0049235C" w:rsidP="0057484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B50CD30" w14:textId="03B0C10E" w:rsidR="00304B65" w:rsidRPr="00B52AEE" w:rsidRDefault="003A4EE1" w:rsidP="00304B65">
      <w:pPr>
        <w:pStyle w:val="Heading3"/>
        <w:rPr>
          <w:rFonts w:ascii="Verdana" w:hAnsi="Verdana"/>
          <w:sz w:val="24"/>
          <w:szCs w:val="24"/>
        </w:rPr>
      </w:pPr>
      <w:bookmarkStart w:id="5" w:name="_Toc189585859"/>
      <w:r w:rsidRPr="00B52AEE">
        <w:rPr>
          <w:rFonts w:ascii="Verdana" w:hAnsi="Verdana"/>
          <w:sz w:val="24"/>
          <w:szCs w:val="24"/>
        </w:rPr>
        <w:t>Condition B3: Conduct of ISOP Business</w:t>
      </w:r>
      <w:bookmarkEnd w:id="5"/>
    </w:p>
    <w:p w14:paraId="28EB34D2" w14:textId="32A91020" w:rsidR="00A66452" w:rsidRPr="00B52AEE" w:rsidRDefault="00855CE0" w:rsidP="00855CE0">
      <w:pPr>
        <w:pStyle w:val="ListParagraph"/>
        <w:numPr>
          <w:ilvl w:val="0"/>
          <w:numId w:val="12"/>
        </w:numPr>
        <w:rPr>
          <w:rStyle w:val="cf01"/>
          <w:rFonts w:ascii="Verdana" w:hAnsi="Verdana"/>
          <w:sz w:val="20"/>
          <w:szCs w:val="20"/>
        </w:rPr>
      </w:pPr>
      <w:r w:rsidRPr="00B52AEE">
        <w:rPr>
          <w:rStyle w:val="cf01"/>
          <w:rFonts w:ascii="Verdana" w:hAnsi="Verdana"/>
          <w:sz w:val="20"/>
          <w:szCs w:val="20"/>
        </w:rPr>
        <w:t>Do you agree that no further changes should be made to Condition B3 of the Electricity System Operator Licence?</w:t>
      </w:r>
    </w:p>
    <w:p w14:paraId="2215D62C" w14:textId="7D500E98" w:rsidR="00CD2825" w:rsidRPr="00B52AEE" w:rsidRDefault="00112BA2" w:rsidP="00CD2825">
      <w:pPr>
        <w:pStyle w:val="NumberedNormal"/>
        <w:numPr>
          <w:ilvl w:val="0"/>
          <w:numId w:val="0"/>
        </w:numPr>
        <w:ind w:left="788"/>
        <w:rPr>
          <w:rFonts w:ascii="Verdana" w:hAnsi="Verdana"/>
          <w:sz w:val="20"/>
          <w:szCs w:val="20"/>
        </w:rPr>
      </w:pPr>
      <w:r w:rsidRPr="00B52AEE">
        <w:rPr>
          <w:rFonts w:ascii="Verdana" w:hAnsi="Verdana"/>
          <w:sz w:val="20"/>
          <w:szCs w:val="20"/>
        </w:rPr>
        <w:t>P</w:t>
      </w:r>
      <w:r w:rsidR="00CD2825" w:rsidRPr="00B52AEE">
        <w:rPr>
          <w:rFonts w:ascii="Verdana" w:hAnsi="Verdana"/>
          <w:sz w:val="20"/>
          <w:szCs w:val="20"/>
        </w:rPr>
        <w:t xml:space="preserve">lease provide </w:t>
      </w:r>
      <w:r w:rsidR="008508D4" w:rsidRPr="00B52AEE">
        <w:rPr>
          <w:rFonts w:ascii="Verdana" w:hAnsi="Verdana"/>
          <w:sz w:val="20"/>
          <w:szCs w:val="20"/>
        </w:rPr>
        <w:t xml:space="preserve">the </w:t>
      </w:r>
      <w:r w:rsidR="00CD2825" w:rsidRPr="00B52AEE">
        <w:rPr>
          <w:rFonts w:ascii="Verdana" w:hAnsi="Verdana"/>
          <w:sz w:val="20"/>
          <w:szCs w:val="20"/>
        </w:rPr>
        <w:t xml:space="preserve">reasons for </w:t>
      </w:r>
      <w:r w:rsidRPr="00B52AEE">
        <w:rPr>
          <w:rFonts w:ascii="Verdana" w:hAnsi="Verdana"/>
          <w:sz w:val="20"/>
          <w:szCs w:val="20"/>
        </w:rPr>
        <w:t>your answer</w:t>
      </w:r>
      <w:r w:rsidR="00CD2825" w:rsidRPr="00B52AEE">
        <w:rPr>
          <w:rFonts w:ascii="Verdana" w:hAnsi="Verdana"/>
          <w:sz w:val="20"/>
          <w:szCs w:val="20"/>
        </w:rPr>
        <w:t>.</w:t>
      </w:r>
    </w:p>
    <w:p w14:paraId="7D280F27" w14:textId="6D9824C9" w:rsidR="00CD2825" w:rsidRPr="00B52AEE" w:rsidRDefault="00CD2825" w:rsidP="00574849">
      <w:pPr>
        <w:pStyle w:val="NumberedNormal"/>
        <w:numPr>
          <w:ilvl w:val="0"/>
          <w:numId w:val="0"/>
        </w:numPr>
        <w:ind w:left="788"/>
        <w:rPr>
          <w:rFonts w:ascii="Verdana" w:hAnsi="Verdana"/>
          <w:sz w:val="20"/>
          <w:szCs w:val="20"/>
        </w:rPr>
      </w:pPr>
      <w:r w:rsidRPr="00B52AEE">
        <w:rPr>
          <w:rFonts w:ascii="Verdana" w:hAnsi="Verdana"/>
          <w:sz w:val="20"/>
          <w:szCs w:val="20"/>
        </w:rPr>
        <w:t>Yes/ No</w:t>
      </w:r>
      <w:r w:rsidR="00F46305" w:rsidRPr="00B52AEE">
        <w:rPr>
          <w:rFonts w:ascii="Verdana" w:hAnsi="Verdana"/>
          <w:sz w:val="20"/>
          <w:szCs w:val="20"/>
        </w:rPr>
        <w:t xml:space="preserve"> </w:t>
      </w:r>
      <w:sdt>
        <w:sdtPr>
          <w:rPr>
            <w:rFonts w:ascii="Verdana" w:hAnsi="Verdana"/>
            <w:sz w:val="20"/>
            <w:szCs w:val="20"/>
          </w:rPr>
          <w:id w:val="-2046125748"/>
          <w:placeholder>
            <w:docPart w:val="7E833E5A21894EA9938089F85843E55C"/>
          </w:placeholder>
          <w:showingPlcHdr/>
        </w:sdtPr>
        <w:sdtEndPr/>
        <w:sdtContent>
          <w:r w:rsidR="00F46305" w:rsidRPr="00B52AEE">
            <w:rPr>
              <w:rStyle w:val="PlaceholderText"/>
              <w:rFonts w:ascii="Verdana" w:hAnsi="Verdana"/>
              <w:sz w:val="20"/>
              <w:szCs w:val="20"/>
            </w:rPr>
            <w:t>Click or tap here to enter text.</w:t>
          </w:r>
        </w:sdtContent>
      </w:sdt>
    </w:p>
    <w:p w14:paraId="170695A3" w14:textId="23D1CC6F" w:rsidR="00574849" w:rsidRPr="00B52AEE" w:rsidRDefault="00683464" w:rsidP="0002002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sidRPr="00B52AEE">
        <w:rPr>
          <w:rFonts w:ascii="Verdana" w:hAnsi="Verdana" w:cs="Poppins"/>
        </w:rPr>
        <w:t>[Write your</w:t>
      </w:r>
      <w:r w:rsidR="00574849" w:rsidRPr="00B52AEE">
        <w:rPr>
          <w:rFonts w:ascii="Verdana" w:hAnsi="Verdana" w:cs="Poppins"/>
        </w:rPr>
        <w:t xml:space="preserve"> </w:t>
      </w:r>
      <w:r w:rsidR="005C3818" w:rsidRPr="00B52AEE">
        <w:rPr>
          <w:rFonts w:ascii="Verdana" w:hAnsi="Verdana" w:cs="Poppins"/>
        </w:rPr>
        <w:t>response</w:t>
      </w:r>
      <w:r w:rsidR="00574849" w:rsidRPr="00B52AEE">
        <w:rPr>
          <w:rFonts w:ascii="Verdana" w:hAnsi="Verdana" w:cs="Poppins"/>
        </w:rPr>
        <w:t xml:space="preserve"> here</w:t>
      </w:r>
      <w:r w:rsidRPr="00B52AEE">
        <w:rPr>
          <w:rFonts w:ascii="Verdana" w:hAnsi="Verdana" w:cs="Poppins"/>
        </w:rPr>
        <w:t>]</w:t>
      </w:r>
    </w:p>
    <w:p w14:paraId="5C637F35" w14:textId="77777777" w:rsidR="0049235C" w:rsidRPr="00B52AEE" w:rsidRDefault="0049235C" w:rsidP="005C381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CDFF955" w14:textId="60F05413" w:rsidR="00CD2825" w:rsidRPr="00B52AEE" w:rsidRDefault="00AA3BBD" w:rsidP="009C6C77">
      <w:pPr>
        <w:pStyle w:val="Heading3"/>
        <w:rPr>
          <w:rFonts w:ascii="Verdana" w:hAnsi="Verdana"/>
          <w:sz w:val="24"/>
          <w:szCs w:val="24"/>
        </w:rPr>
      </w:pPr>
      <w:bookmarkStart w:id="6" w:name="_Toc189057796"/>
      <w:bookmarkStart w:id="7" w:name="_Toc189585860"/>
      <w:r w:rsidRPr="00B52AEE">
        <w:rPr>
          <w:rFonts w:ascii="Verdana" w:hAnsi="Verdana"/>
          <w:sz w:val="24"/>
          <w:szCs w:val="24"/>
        </w:rPr>
        <w:t>Condition C11: Requirements of a Connect and Manage Connection</w:t>
      </w:r>
      <w:bookmarkEnd w:id="6"/>
      <w:bookmarkEnd w:id="7"/>
    </w:p>
    <w:p w14:paraId="77D88B6E" w14:textId="03EAD502" w:rsidR="00956C68" w:rsidRPr="00B52AEE" w:rsidRDefault="00956C68" w:rsidP="003A1790">
      <w:pPr>
        <w:pStyle w:val="ListParagraph"/>
        <w:numPr>
          <w:ilvl w:val="0"/>
          <w:numId w:val="12"/>
        </w:numPr>
        <w:rPr>
          <w:rStyle w:val="cf01"/>
          <w:rFonts w:ascii="Verdana" w:hAnsi="Verdana"/>
          <w:sz w:val="20"/>
          <w:szCs w:val="20"/>
        </w:rPr>
      </w:pPr>
      <w:r w:rsidRPr="00B52AEE">
        <w:rPr>
          <w:rStyle w:val="cf01"/>
          <w:rFonts w:ascii="Verdana" w:hAnsi="Verdana"/>
          <w:sz w:val="20"/>
          <w:szCs w:val="20"/>
        </w:rPr>
        <w:t>Do you agree that no further changes should be made to Condition C11 of the Electricity System Operator Licence?</w:t>
      </w:r>
    </w:p>
    <w:p w14:paraId="213C80C4" w14:textId="5153D362" w:rsidR="00F52E8A" w:rsidRPr="00B52AEE" w:rsidRDefault="00112BA2" w:rsidP="00F52E8A">
      <w:pPr>
        <w:pStyle w:val="NumberedNormal"/>
        <w:numPr>
          <w:ilvl w:val="0"/>
          <w:numId w:val="0"/>
        </w:numPr>
        <w:ind w:left="788"/>
        <w:rPr>
          <w:rFonts w:ascii="Verdana" w:hAnsi="Verdana"/>
          <w:sz w:val="20"/>
          <w:szCs w:val="20"/>
        </w:rPr>
      </w:pPr>
      <w:r w:rsidRPr="00B52AEE">
        <w:rPr>
          <w:rFonts w:ascii="Verdana" w:hAnsi="Verdana"/>
          <w:sz w:val="20"/>
          <w:szCs w:val="20"/>
        </w:rPr>
        <w:t>P</w:t>
      </w:r>
      <w:r w:rsidR="00F52E8A" w:rsidRPr="00B52AEE">
        <w:rPr>
          <w:rFonts w:ascii="Verdana" w:hAnsi="Verdana"/>
          <w:sz w:val="20"/>
          <w:szCs w:val="20"/>
        </w:rPr>
        <w:t xml:space="preserve">lease provide </w:t>
      </w:r>
      <w:r w:rsidR="008508D4" w:rsidRPr="00B52AEE">
        <w:rPr>
          <w:rFonts w:ascii="Verdana" w:hAnsi="Verdana"/>
          <w:sz w:val="20"/>
          <w:szCs w:val="20"/>
        </w:rPr>
        <w:t xml:space="preserve">the </w:t>
      </w:r>
      <w:r w:rsidR="00F52E8A" w:rsidRPr="00B52AEE">
        <w:rPr>
          <w:rFonts w:ascii="Verdana" w:hAnsi="Verdana"/>
          <w:sz w:val="20"/>
          <w:szCs w:val="20"/>
        </w:rPr>
        <w:t xml:space="preserve">reasons for </w:t>
      </w:r>
      <w:r w:rsidRPr="00B52AEE">
        <w:rPr>
          <w:rFonts w:ascii="Verdana" w:hAnsi="Verdana"/>
          <w:sz w:val="20"/>
          <w:szCs w:val="20"/>
        </w:rPr>
        <w:t>your answer</w:t>
      </w:r>
      <w:r w:rsidR="00F52E8A" w:rsidRPr="00B52AEE">
        <w:rPr>
          <w:rFonts w:ascii="Verdana" w:hAnsi="Verdana"/>
          <w:sz w:val="20"/>
          <w:szCs w:val="20"/>
        </w:rPr>
        <w:t>.</w:t>
      </w:r>
    </w:p>
    <w:p w14:paraId="2C90B470" w14:textId="22152439" w:rsidR="00F52E8A" w:rsidRPr="00B52AEE" w:rsidRDefault="00F52E8A" w:rsidP="00A3632F">
      <w:pPr>
        <w:pStyle w:val="NumberedNormal"/>
        <w:numPr>
          <w:ilvl w:val="0"/>
          <w:numId w:val="0"/>
        </w:numPr>
        <w:ind w:left="788"/>
        <w:rPr>
          <w:rFonts w:ascii="Verdana" w:hAnsi="Verdana"/>
          <w:sz w:val="20"/>
          <w:szCs w:val="20"/>
        </w:rPr>
      </w:pPr>
      <w:r w:rsidRPr="00B52AEE">
        <w:rPr>
          <w:rFonts w:ascii="Verdana" w:hAnsi="Verdana"/>
          <w:sz w:val="20"/>
          <w:szCs w:val="20"/>
        </w:rPr>
        <w:t>Yes/ No</w:t>
      </w:r>
      <w:r w:rsidR="008B435B" w:rsidRPr="00B52AEE">
        <w:rPr>
          <w:rFonts w:ascii="Verdana" w:hAnsi="Verdana"/>
          <w:sz w:val="20"/>
          <w:szCs w:val="20"/>
        </w:rPr>
        <w:t xml:space="preserve"> </w:t>
      </w:r>
      <w:sdt>
        <w:sdtPr>
          <w:rPr>
            <w:rFonts w:ascii="Verdana" w:hAnsi="Verdana"/>
            <w:sz w:val="20"/>
            <w:szCs w:val="20"/>
          </w:rPr>
          <w:id w:val="-236318646"/>
          <w:placeholder>
            <w:docPart w:val="BD2BE12BFA4642C68040558806FD3C31"/>
          </w:placeholder>
          <w:showingPlcHdr/>
        </w:sdtPr>
        <w:sdtEndPr/>
        <w:sdtContent>
          <w:r w:rsidR="008B435B" w:rsidRPr="00B52AEE">
            <w:rPr>
              <w:rStyle w:val="PlaceholderText"/>
              <w:rFonts w:ascii="Verdana" w:hAnsi="Verdana"/>
              <w:sz w:val="20"/>
              <w:szCs w:val="20"/>
            </w:rPr>
            <w:t>Click or tap here to enter text.</w:t>
          </w:r>
        </w:sdtContent>
      </w:sdt>
    </w:p>
    <w:p w14:paraId="786E08AA" w14:textId="1642EB62" w:rsidR="00A3632F" w:rsidRPr="00B52AEE" w:rsidRDefault="00683464" w:rsidP="0027118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sidRPr="00B52AEE">
        <w:rPr>
          <w:rFonts w:ascii="Verdana" w:hAnsi="Verdana" w:cs="Poppins"/>
        </w:rPr>
        <w:t>[Write your</w:t>
      </w:r>
      <w:r w:rsidR="00A3632F" w:rsidRPr="00B52AEE">
        <w:rPr>
          <w:rFonts w:ascii="Verdana" w:hAnsi="Verdana" w:cs="Poppins"/>
        </w:rPr>
        <w:t xml:space="preserve"> </w:t>
      </w:r>
      <w:r w:rsidR="005C3818" w:rsidRPr="00B52AEE">
        <w:rPr>
          <w:rFonts w:ascii="Verdana" w:hAnsi="Verdana" w:cs="Poppins"/>
        </w:rPr>
        <w:t>response</w:t>
      </w:r>
      <w:r w:rsidR="00A3632F" w:rsidRPr="00B52AEE">
        <w:rPr>
          <w:rFonts w:ascii="Verdana" w:hAnsi="Verdana" w:cs="Poppins"/>
        </w:rPr>
        <w:t xml:space="preserve"> here</w:t>
      </w:r>
      <w:r w:rsidRPr="00B52AEE">
        <w:rPr>
          <w:rFonts w:ascii="Verdana" w:hAnsi="Verdana" w:cs="Poppins"/>
        </w:rPr>
        <w:t>]</w:t>
      </w:r>
    </w:p>
    <w:p w14:paraId="568997C1" w14:textId="77777777" w:rsidR="0049235C" w:rsidRPr="00B52AEE" w:rsidRDefault="0049235C" w:rsidP="005C381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3BB573F" w14:textId="77777777" w:rsidR="00971B55" w:rsidRPr="00B52AEE" w:rsidRDefault="00971B55" w:rsidP="00971B55">
      <w:pPr>
        <w:pStyle w:val="Heading3"/>
        <w:rPr>
          <w:rFonts w:ascii="Verdana" w:hAnsi="Verdana"/>
          <w:sz w:val="24"/>
          <w:szCs w:val="24"/>
        </w:rPr>
      </w:pPr>
      <w:bookmarkStart w:id="8" w:name="_Toc189057797"/>
      <w:bookmarkStart w:id="9" w:name="_Toc189585861"/>
      <w:r w:rsidRPr="00B52AEE">
        <w:rPr>
          <w:rFonts w:ascii="Verdana" w:hAnsi="Verdana"/>
          <w:sz w:val="24"/>
          <w:szCs w:val="24"/>
        </w:rPr>
        <w:t>Condition E2: Connection and Use of System Code (CUSC)</w:t>
      </w:r>
      <w:bookmarkEnd w:id="8"/>
      <w:bookmarkEnd w:id="9"/>
    </w:p>
    <w:p w14:paraId="00101D58" w14:textId="7F5E2718" w:rsidR="00971B55" w:rsidRPr="00F73DF3" w:rsidRDefault="00CC049E" w:rsidP="00971B55">
      <w:pPr>
        <w:pStyle w:val="ListParagraph"/>
        <w:numPr>
          <w:ilvl w:val="0"/>
          <w:numId w:val="12"/>
        </w:numPr>
        <w:rPr>
          <w:rFonts w:ascii="Verdana" w:hAnsi="Verdana"/>
          <w:sz w:val="20"/>
          <w:szCs w:val="20"/>
        </w:rPr>
      </w:pPr>
      <w:r w:rsidRPr="00F73DF3">
        <w:rPr>
          <w:rFonts w:ascii="Verdana" w:hAnsi="Verdana"/>
          <w:sz w:val="20"/>
          <w:szCs w:val="20"/>
        </w:rPr>
        <w:t>Do you agree that no further changes should be made to Condition E2 of the Electricity System Operator Licence?</w:t>
      </w:r>
    </w:p>
    <w:p w14:paraId="5A4D2346" w14:textId="77777777" w:rsidR="00D5362D" w:rsidRPr="00B52AEE" w:rsidRDefault="00D5362D" w:rsidP="00D5362D">
      <w:pPr>
        <w:pStyle w:val="NumberedNormal"/>
        <w:numPr>
          <w:ilvl w:val="0"/>
          <w:numId w:val="0"/>
        </w:numPr>
        <w:ind w:left="785"/>
        <w:rPr>
          <w:rFonts w:ascii="Verdana" w:hAnsi="Verdana"/>
          <w:sz w:val="20"/>
          <w:szCs w:val="20"/>
        </w:rPr>
      </w:pPr>
      <w:bookmarkStart w:id="10" w:name="_Hlk189216789"/>
      <w:r w:rsidRPr="00B52AEE">
        <w:rPr>
          <w:rFonts w:ascii="Verdana" w:hAnsi="Verdana"/>
          <w:sz w:val="20"/>
          <w:szCs w:val="20"/>
        </w:rPr>
        <w:t>Please provide the reasons for your answer.</w:t>
      </w:r>
    </w:p>
    <w:p w14:paraId="5C4F1589" w14:textId="77777777" w:rsidR="00D5362D" w:rsidRPr="00B52AEE" w:rsidRDefault="00D5362D" w:rsidP="00D5362D">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275021709"/>
          <w:placeholder>
            <w:docPart w:val="C66E68E57DEB44AEB67B03F37F44EACC"/>
          </w:placeholder>
          <w:showingPlcHdr/>
        </w:sdtPr>
        <w:sdtEndPr/>
        <w:sdtContent>
          <w:r w:rsidRPr="00B52AEE">
            <w:rPr>
              <w:rStyle w:val="PlaceholderText"/>
              <w:rFonts w:ascii="Verdana" w:hAnsi="Verdana"/>
              <w:sz w:val="20"/>
              <w:szCs w:val="20"/>
            </w:rPr>
            <w:t>Click or tap here to enter text.</w:t>
          </w:r>
        </w:sdtContent>
      </w:sdt>
    </w:p>
    <w:p w14:paraId="60FA1231" w14:textId="77777777" w:rsidR="00D5362D" w:rsidRPr="00B52AEE" w:rsidRDefault="00D5362D" w:rsidP="00D5362D">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7498D171" w14:textId="77777777" w:rsidR="00D5362D" w:rsidRPr="00B52AEE" w:rsidRDefault="00D5362D" w:rsidP="00D5362D">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3DA66F2B" w14:textId="7EDF6377" w:rsidR="003661D9" w:rsidRPr="00B52AEE" w:rsidRDefault="003661D9" w:rsidP="00BB7B07">
      <w:pPr>
        <w:pStyle w:val="Heading3"/>
        <w:rPr>
          <w:rFonts w:ascii="Verdana" w:hAnsi="Verdana"/>
          <w:sz w:val="24"/>
          <w:szCs w:val="24"/>
        </w:rPr>
      </w:pPr>
      <w:bookmarkStart w:id="11" w:name="_Toc189585862"/>
      <w:bookmarkEnd w:id="10"/>
      <w:r w:rsidRPr="00B52AEE">
        <w:rPr>
          <w:rFonts w:ascii="Verdana" w:hAnsi="Verdana"/>
          <w:sz w:val="24"/>
          <w:szCs w:val="24"/>
        </w:rPr>
        <w:lastRenderedPageBreak/>
        <w:t>Condition E1</w:t>
      </w:r>
      <w:r w:rsidR="00975791">
        <w:rPr>
          <w:rFonts w:ascii="Verdana" w:hAnsi="Verdana"/>
          <w:sz w:val="24"/>
          <w:szCs w:val="24"/>
        </w:rPr>
        <w:t>5</w:t>
      </w:r>
      <w:r w:rsidRPr="00B52AEE">
        <w:rPr>
          <w:rFonts w:ascii="Verdana" w:hAnsi="Verdana"/>
          <w:sz w:val="24"/>
          <w:szCs w:val="24"/>
        </w:rPr>
        <w:t xml:space="preserve"> (new): </w:t>
      </w:r>
      <w:r w:rsidR="009E2736">
        <w:rPr>
          <w:rFonts w:ascii="Verdana" w:hAnsi="Verdana"/>
          <w:sz w:val="24"/>
          <w:szCs w:val="24"/>
        </w:rPr>
        <w:t xml:space="preserve">Gate 2 </w:t>
      </w:r>
      <w:r w:rsidRPr="00B52AEE">
        <w:rPr>
          <w:rFonts w:ascii="Verdana" w:hAnsi="Verdana"/>
          <w:sz w:val="24"/>
          <w:szCs w:val="24"/>
        </w:rPr>
        <w:t>Methodology (E1</w:t>
      </w:r>
      <w:r w:rsidR="009E2736">
        <w:rPr>
          <w:rFonts w:ascii="Verdana" w:hAnsi="Verdana"/>
          <w:sz w:val="24"/>
          <w:szCs w:val="24"/>
        </w:rPr>
        <w:t>2</w:t>
      </w:r>
      <w:r w:rsidRPr="00B52AEE">
        <w:rPr>
          <w:rFonts w:ascii="Verdana" w:hAnsi="Verdana"/>
          <w:sz w:val="24"/>
          <w:szCs w:val="24"/>
        </w:rPr>
        <w:t xml:space="preserve"> in </w:t>
      </w:r>
      <w:r w:rsidR="009E2736">
        <w:rPr>
          <w:rFonts w:ascii="Verdana" w:hAnsi="Verdana"/>
          <w:sz w:val="24"/>
          <w:szCs w:val="24"/>
        </w:rPr>
        <w:t>the policy consultation</w:t>
      </w:r>
      <w:r w:rsidRPr="00B52AEE">
        <w:rPr>
          <w:rFonts w:ascii="Verdana" w:hAnsi="Verdana"/>
          <w:sz w:val="24"/>
          <w:szCs w:val="24"/>
        </w:rPr>
        <w:t>)</w:t>
      </w:r>
      <w:bookmarkEnd w:id="11"/>
    </w:p>
    <w:p w14:paraId="01DDD150" w14:textId="2C2FB7AF" w:rsidR="007A1986" w:rsidRPr="00EC1832" w:rsidRDefault="007A1986" w:rsidP="007A1986">
      <w:pPr>
        <w:pStyle w:val="ListParagraph"/>
        <w:numPr>
          <w:ilvl w:val="0"/>
          <w:numId w:val="12"/>
        </w:numPr>
        <w:rPr>
          <w:rFonts w:ascii="Verdana" w:hAnsi="Verdana"/>
          <w:sz w:val="20"/>
          <w:szCs w:val="20"/>
        </w:rPr>
      </w:pPr>
      <w:r w:rsidRPr="00EC1832">
        <w:rPr>
          <w:rFonts w:ascii="Verdana" w:hAnsi="Verdana"/>
          <w:sz w:val="20"/>
          <w:szCs w:val="20"/>
        </w:rPr>
        <w:t>Do you agree with the further changes to the proposed new Condition E12 of the Electricity System Operator Licence?</w:t>
      </w:r>
    </w:p>
    <w:p w14:paraId="77CB9669" w14:textId="77777777" w:rsidR="00E00D33" w:rsidRPr="00B52AEE" w:rsidRDefault="00E00D33" w:rsidP="00E00D33">
      <w:pPr>
        <w:pStyle w:val="NumberedNormal"/>
        <w:numPr>
          <w:ilvl w:val="0"/>
          <w:numId w:val="0"/>
        </w:numPr>
        <w:ind w:left="785"/>
        <w:rPr>
          <w:rFonts w:ascii="Verdana" w:hAnsi="Verdana"/>
          <w:sz w:val="20"/>
          <w:szCs w:val="20"/>
        </w:rPr>
      </w:pPr>
      <w:bookmarkStart w:id="12" w:name="_Hlk189217100"/>
      <w:r w:rsidRPr="00B52AEE">
        <w:rPr>
          <w:rFonts w:ascii="Verdana" w:hAnsi="Verdana"/>
          <w:sz w:val="20"/>
          <w:szCs w:val="20"/>
        </w:rPr>
        <w:t>Please provide the reasons for your answer.</w:t>
      </w:r>
    </w:p>
    <w:p w14:paraId="5856383F" w14:textId="77777777" w:rsidR="00E00D33" w:rsidRPr="00B52AEE" w:rsidRDefault="00E00D33" w:rsidP="00E00D33">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139532698"/>
          <w:placeholder>
            <w:docPart w:val="B8E3646A8B6146C0A35F1C781AC6820B"/>
          </w:placeholder>
          <w:showingPlcHdr/>
        </w:sdtPr>
        <w:sdtEndPr/>
        <w:sdtContent>
          <w:r w:rsidRPr="00B52AEE">
            <w:rPr>
              <w:rStyle w:val="PlaceholderText"/>
              <w:rFonts w:ascii="Verdana" w:hAnsi="Verdana"/>
              <w:sz w:val="20"/>
              <w:szCs w:val="20"/>
            </w:rPr>
            <w:t>Click or tap here to enter text.</w:t>
          </w:r>
        </w:sdtContent>
      </w:sdt>
    </w:p>
    <w:p w14:paraId="7EB8BDB2" w14:textId="77777777" w:rsidR="00E00D33" w:rsidRPr="00B52AEE" w:rsidRDefault="00E00D33" w:rsidP="00E00D33">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10525CB0" w14:textId="77777777" w:rsidR="00E00D33" w:rsidRPr="00B52AEE" w:rsidRDefault="00E00D33" w:rsidP="00E00D33">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1AD10243" w14:textId="0ACDD8E3" w:rsidR="006C6051" w:rsidRPr="00B52AEE" w:rsidRDefault="0083068C" w:rsidP="002D4AC6">
      <w:pPr>
        <w:pStyle w:val="Heading3"/>
        <w:rPr>
          <w:rFonts w:ascii="Verdana" w:hAnsi="Verdana"/>
          <w:sz w:val="24"/>
          <w:szCs w:val="24"/>
        </w:rPr>
      </w:pPr>
      <w:bookmarkStart w:id="13" w:name="_Toc189585863"/>
      <w:bookmarkEnd w:id="12"/>
      <w:r w:rsidRPr="00B52AEE">
        <w:rPr>
          <w:rFonts w:ascii="Verdana" w:hAnsi="Verdana"/>
          <w:sz w:val="24"/>
          <w:szCs w:val="24"/>
        </w:rPr>
        <w:t>Condition E1</w:t>
      </w:r>
      <w:r w:rsidR="0075538E">
        <w:rPr>
          <w:rFonts w:ascii="Verdana" w:hAnsi="Verdana"/>
          <w:sz w:val="24"/>
          <w:szCs w:val="24"/>
        </w:rPr>
        <w:t>6</w:t>
      </w:r>
      <w:r w:rsidRPr="00B52AEE">
        <w:rPr>
          <w:rFonts w:ascii="Verdana" w:hAnsi="Verdana"/>
          <w:sz w:val="24"/>
          <w:szCs w:val="24"/>
        </w:rPr>
        <w:t xml:space="preserve"> (new): Connection Network Design Methodology (E1</w:t>
      </w:r>
      <w:r w:rsidR="0075538E">
        <w:rPr>
          <w:rFonts w:ascii="Verdana" w:hAnsi="Verdana"/>
          <w:sz w:val="24"/>
          <w:szCs w:val="24"/>
        </w:rPr>
        <w:t>3</w:t>
      </w:r>
      <w:r w:rsidRPr="00B52AEE">
        <w:rPr>
          <w:rFonts w:ascii="Verdana" w:hAnsi="Verdana"/>
          <w:sz w:val="24"/>
          <w:szCs w:val="24"/>
        </w:rPr>
        <w:t xml:space="preserve"> in </w:t>
      </w:r>
      <w:r w:rsidR="0075538E">
        <w:rPr>
          <w:rFonts w:ascii="Verdana" w:hAnsi="Verdana"/>
          <w:sz w:val="24"/>
          <w:szCs w:val="24"/>
        </w:rPr>
        <w:t>the policy consultation</w:t>
      </w:r>
      <w:r w:rsidRPr="00B52AEE">
        <w:rPr>
          <w:rFonts w:ascii="Verdana" w:hAnsi="Verdana"/>
          <w:sz w:val="24"/>
          <w:szCs w:val="24"/>
        </w:rPr>
        <w:t>)</w:t>
      </w:r>
      <w:bookmarkEnd w:id="13"/>
    </w:p>
    <w:p w14:paraId="02D397D9" w14:textId="77777777" w:rsidR="00CE6499" w:rsidRPr="00EC1832" w:rsidRDefault="00CE6499" w:rsidP="00CE6499">
      <w:pPr>
        <w:pStyle w:val="ListParagraph"/>
        <w:numPr>
          <w:ilvl w:val="0"/>
          <w:numId w:val="12"/>
        </w:numPr>
        <w:rPr>
          <w:rFonts w:ascii="Verdana" w:hAnsi="Verdana"/>
          <w:sz w:val="20"/>
          <w:szCs w:val="20"/>
        </w:rPr>
      </w:pPr>
      <w:r w:rsidRPr="00EC1832">
        <w:rPr>
          <w:rFonts w:ascii="Verdana" w:hAnsi="Verdana"/>
          <w:sz w:val="20"/>
          <w:szCs w:val="20"/>
        </w:rPr>
        <w:t>Do you agree with the proposed new Condition E16 of the Electricity System Operator Licence?</w:t>
      </w:r>
    </w:p>
    <w:p w14:paraId="19E433E7" w14:textId="77777777" w:rsidR="008170F2" w:rsidRPr="00B52AEE" w:rsidRDefault="008170F2" w:rsidP="008170F2">
      <w:pPr>
        <w:pStyle w:val="NumberedNormal"/>
        <w:numPr>
          <w:ilvl w:val="0"/>
          <w:numId w:val="0"/>
        </w:numPr>
        <w:ind w:left="785"/>
        <w:rPr>
          <w:rFonts w:ascii="Verdana" w:hAnsi="Verdana"/>
          <w:sz w:val="20"/>
          <w:szCs w:val="20"/>
        </w:rPr>
      </w:pPr>
      <w:bookmarkStart w:id="14" w:name="_Hlk189217479"/>
      <w:r w:rsidRPr="00B52AEE">
        <w:rPr>
          <w:rFonts w:ascii="Verdana" w:hAnsi="Verdana"/>
          <w:sz w:val="20"/>
          <w:szCs w:val="20"/>
        </w:rPr>
        <w:t>Please provide the reasons for your answer.</w:t>
      </w:r>
    </w:p>
    <w:p w14:paraId="62A7E953" w14:textId="77777777" w:rsidR="008170F2" w:rsidRPr="00B52AEE" w:rsidRDefault="008170F2" w:rsidP="008170F2">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206154194"/>
          <w:placeholder>
            <w:docPart w:val="87C2003CC4A740B8A145FCD5694C2B96"/>
          </w:placeholder>
          <w:showingPlcHdr/>
        </w:sdtPr>
        <w:sdtEndPr/>
        <w:sdtContent>
          <w:r w:rsidRPr="00B52AEE">
            <w:rPr>
              <w:rStyle w:val="PlaceholderText"/>
              <w:rFonts w:ascii="Verdana" w:hAnsi="Verdana"/>
              <w:sz w:val="20"/>
              <w:szCs w:val="20"/>
            </w:rPr>
            <w:t>Click or tap here to enter text.</w:t>
          </w:r>
        </w:sdtContent>
      </w:sdt>
    </w:p>
    <w:p w14:paraId="5EAF0F22" w14:textId="77777777" w:rsidR="008170F2" w:rsidRPr="00B52AEE" w:rsidRDefault="008170F2" w:rsidP="008170F2">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7CE48076" w14:textId="77777777" w:rsidR="008170F2" w:rsidRPr="00B52AEE" w:rsidRDefault="008170F2" w:rsidP="008170F2">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157CCCC1" w14:textId="3DBE5544" w:rsidR="00245B54" w:rsidRPr="00B52AEE" w:rsidRDefault="00245B54" w:rsidP="00245B54">
      <w:pPr>
        <w:pStyle w:val="Heading3"/>
        <w:rPr>
          <w:rFonts w:ascii="Verdana" w:hAnsi="Verdana"/>
          <w:sz w:val="24"/>
          <w:szCs w:val="24"/>
        </w:rPr>
      </w:pPr>
      <w:bookmarkStart w:id="15" w:name="_Toc188360323"/>
      <w:bookmarkStart w:id="16" w:name="_Toc189057803"/>
      <w:bookmarkStart w:id="17" w:name="_Toc189585864"/>
      <w:bookmarkEnd w:id="14"/>
      <w:r w:rsidRPr="00B52AEE">
        <w:rPr>
          <w:rFonts w:ascii="Verdana" w:hAnsi="Verdana"/>
          <w:sz w:val="24"/>
          <w:szCs w:val="24"/>
        </w:rPr>
        <w:t>Condition E1</w:t>
      </w:r>
      <w:r w:rsidR="0075538E">
        <w:rPr>
          <w:rFonts w:ascii="Verdana" w:hAnsi="Verdana"/>
          <w:sz w:val="24"/>
          <w:szCs w:val="24"/>
        </w:rPr>
        <w:t>7</w:t>
      </w:r>
      <w:r w:rsidRPr="00B52AEE">
        <w:rPr>
          <w:rFonts w:ascii="Verdana" w:hAnsi="Verdana"/>
          <w:sz w:val="24"/>
          <w:szCs w:val="24"/>
        </w:rPr>
        <w:t xml:space="preserve"> (new): Project Designation Methodology</w:t>
      </w:r>
      <w:bookmarkEnd w:id="15"/>
      <w:r w:rsidRPr="00B52AEE">
        <w:rPr>
          <w:rFonts w:ascii="Verdana" w:hAnsi="Verdana"/>
          <w:sz w:val="24"/>
          <w:szCs w:val="24"/>
        </w:rPr>
        <w:t xml:space="preserve"> (E1</w:t>
      </w:r>
      <w:r w:rsidR="009E5242">
        <w:rPr>
          <w:rFonts w:ascii="Verdana" w:hAnsi="Verdana"/>
          <w:sz w:val="24"/>
          <w:szCs w:val="24"/>
        </w:rPr>
        <w:t>4 in</w:t>
      </w:r>
      <w:r w:rsidR="008A089B">
        <w:rPr>
          <w:rFonts w:ascii="Verdana" w:hAnsi="Verdana"/>
          <w:sz w:val="24"/>
          <w:szCs w:val="24"/>
        </w:rPr>
        <w:t xml:space="preserve"> </w:t>
      </w:r>
      <w:r w:rsidR="00380084">
        <w:rPr>
          <w:rFonts w:ascii="Verdana" w:hAnsi="Verdana"/>
          <w:sz w:val="24"/>
          <w:szCs w:val="24"/>
        </w:rPr>
        <w:t>the policy consultation</w:t>
      </w:r>
      <w:bookmarkEnd w:id="16"/>
      <w:bookmarkEnd w:id="17"/>
    </w:p>
    <w:p w14:paraId="791DF8A8" w14:textId="54148AFE" w:rsidR="00FE7013" w:rsidRPr="008078A9" w:rsidRDefault="00FE7013" w:rsidP="00FE7013">
      <w:pPr>
        <w:pStyle w:val="ListParagraph"/>
        <w:numPr>
          <w:ilvl w:val="0"/>
          <w:numId w:val="12"/>
        </w:numPr>
        <w:rPr>
          <w:rFonts w:ascii="Verdana" w:hAnsi="Verdana"/>
          <w:sz w:val="20"/>
          <w:szCs w:val="20"/>
        </w:rPr>
      </w:pPr>
      <w:r w:rsidRPr="008078A9">
        <w:rPr>
          <w:rFonts w:ascii="Verdana" w:hAnsi="Verdana"/>
          <w:sz w:val="20"/>
          <w:szCs w:val="20"/>
        </w:rPr>
        <w:t>Do you agree with the proposed new Condition E17 of the Electricity System Operator Licence?</w:t>
      </w:r>
    </w:p>
    <w:p w14:paraId="6186B4E9" w14:textId="77777777" w:rsidR="00FE7013" w:rsidRPr="00B52AEE" w:rsidRDefault="00FE7013" w:rsidP="00FE7013">
      <w:pPr>
        <w:pStyle w:val="NumberedNormal"/>
        <w:numPr>
          <w:ilvl w:val="0"/>
          <w:numId w:val="0"/>
        </w:numPr>
        <w:ind w:left="785"/>
        <w:rPr>
          <w:rFonts w:ascii="Verdana" w:hAnsi="Verdana"/>
          <w:sz w:val="20"/>
          <w:szCs w:val="20"/>
        </w:rPr>
      </w:pPr>
      <w:bookmarkStart w:id="18" w:name="_Hlk189217904"/>
      <w:r w:rsidRPr="00B52AEE">
        <w:rPr>
          <w:rFonts w:ascii="Verdana" w:hAnsi="Verdana"/>
          <w:sz w:val="20"/>
          <w:szCs w:val="20"/>
        </w:rPr>
        <w:t>Please provide the reasons for your answer.</w:t>
      </w:r>
    </w:p>
    <w:p w14:paraId="07D73141" w14:textId="77777777" w:rsidR="00FE7013" w:rsidRPr="00B52AEE" w:rsidRDefault="00FE7013" w:rsidP="00FE7013">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2073698603"/>
          <w:placeholder>
            <w:docPart w:val="2E2BCE48AEAD4A489D0DC423786EEF83"/>
          </w:placeholder>
          <w:showingPlcHdr/>
        </w:sdtPr>
        <w:sdtEndPr/>
        <w:sdtContent>
          <w:r w:rsidRPr="00B52AEE">
            <w:rPr>
              <w:rStyle w:val="PlaceholderText"/>
              <w:rFonts w:ascii="Verdana" w:hAnsi="Verdana"/>
              <w:sz w:val="20"/>
              <w:szCs w:val="20"/>
            </w:rPr>
            <w:t>Click or tap here to enter text.</w:t>
          </w:r>
        </w:sdtContent>
      </w:sdt>
    </w:p>
    <w:p w14:paraId="65893F96" w14:textId="77777777" w:rsidR="00FE7013" w:rsidRPr="00B52AEE" w:rsidRDefault="00FE7013" w:rsidP="00FE7013">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5D594770" w14:textId="77777777" w:rsidR="00FE7013" w:rsidRPr="00B52AEE" w:rsidRDefault="00FE7013" w:rsidP="00FE7013">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10BF9EB1" w14:textId="75578072" w:rsidR="00DC12DA" w:rsidRPr="00B52AEE" w:rsidRDefault="00C83518" w:rsidP="00C83518">
      <w:pPr>
        <w:pStyle w:val="Heading3"/>
        <w:rPr>
          <w:rFonts w:ascii="Verdana" w:hAnsi="Verdana"/>
          <w:sz w:val="24"/>
          <w:szCs w:val="24"/>
        </w:rPr>
      </w:pPr>
      <w:bookmarkStart w:id="19" w:name="_Toc189585865"/>
      <w:bookmarkEnd w:id="18"/>
      <w:r w:rsidRPr="00B52AEE">
        <w:rPr>
          <w:rFonts w:ascii="Verdana" w:hAnsi="Verdana"/>
          <w:sz w:val="24"/>
          <w:szCs w:val="24"/>
        </w:rPr>
        <w:t>Condition E1</w:t>
      </w:r>
      <w:r w:rsidR="004E0BC8">
        <w:rPr>
          <w:rFonts w:ascii="Verdana" w:hAnsi="Verdana"/>
          <w:sz w:val="24"/>
          <w:szCs w:val="24"/>
        </w:rPr>
        <w:t>2</w:t>
      </w:r>
      <w:r w:rsidRPr="00B52AEE">
        <w:rPr>
          <w:rFonts w:ascii="Verdana" w:hAnsi="Verdana"/>
          <w:sz w:val="24"/>
          <w:szCs w:val="24"/>
        </w:rPr>
        <w:t>: Requirement of offer terms (E1</w:t>
      </w:r>
      <w:r w:rsidR="004E0BC8">
        <w:rPr>
          <w:rFonts w:ascii="Verdana" w:hAnsi="Verdana"/>
          <w:sz w:val="24"/>
          <w:szCs w:val="24"/>
        </w:rPr>
        <w:t>5 in the policy consultation</w:t>
      </w:r>
      <w:r w:rsidRPr="00B52AEE">
        <w:rPr>
          <w:rFonts w:ascii="Verdana" w:hAnsi="Verdana"/>
          <w:sz w:val="24"/>
          <w:szCs w:val="24"/>
        </w:rPr>
        <w:t>)</w:t>
      </w:r>
      <w:bookmarkEnd w:id="19"/>
    </w:p>
    <w:p w14:paraId="1B9ED163" w14:textId="77777777" w:rsidR="003D5D2A" w:rsidRPr="008078A9" w:rsidRDefault="003D5D2A" w:rsidP="003D5D2A">
      <w:pPr>
        <w:pStyle w:val="ListParagraph"/>
        <w:numPr>
          <w:ilvl w:val="0"/>
          <w:numId w:val="12"/>
        </w:numPr>
        <w:rPr>
          <w:rFonts w:ascii="Verdana" w:hAnsi="Verdana"/>
          <w:sz w:val="20"/>
          <w:szCs w:val="20"/>
        </w:rPr>
      </w:pPr>
      <w:r w:rsidRPr="008078A9">
        <w:rPr>
          <w:rFonts w:ascii="Verdana" w:hAnsi="Verdana"/>
          <w:sz w:val="20"/>
          <w:szCs w:val="20"/>
        </w:rPr>
        <w:t xml:space="preserve">Do you agree with the proposed licence changes to Condition E12 of the Electricity System Operator Licence? </w:t>
      </w:r>
    </w:p>
    <w:p w14:paraId="4801CB6C" w14:textId="77777777" w:rsidR="003D5D2A" w:rsidRPr="00B52AEE" w:rsidRDefault="003D5D2A" w:rsidP="003D5D2A">
      <w:pPr>
        <w:pStyle w:val="NumberedNormal"/>
        <w:numPr>
          <w:ilvl w:val="0"/>
          <w:numId w:val="0"/>
        </w:numPr>
        <w:ind w:left="785"/>
        <w:rPr>
          <w:rFonts w:ascii="Verdana" w:hAnsi="Verdana"/>
          <w:sz w:val="20"/>
          <w:szCs w:val="20"/>
        </w:rPr>
      </w:pPr>
      <w:bookmarkStart w:id="20" w:name="_Hlk189218529"/>
      <w:r w:rsidRPr="00B52AEE">
        <w:rPr>
          <w:rFonts w:ascii="Verdana" w:hAnsi="Verdana"/>
          <w:sz w:val="20"/>
          <w:szCs w:val="20"/>
        </w:rPr>
        <w:t>Please provide the reasons for your answer.</w:t>
      </w:r>
    </w:p>
    <w:p w14:paraId="07E5BCFD" w14:textId="77777777" w:rsidR="003D5D2A" w:rsidRPr="00B52AEE" w:rsidRDefault="003D5D2A" w:rsidP="003D5D2A">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200836371"/>
          <w:placeholder>
            <w:docPart w:val="B67A54FA63344622B4DDAC8CB4BBDC94"/>
          </w:placeholder>
          <w:showingPlcHdr/>
        </w:sdtPr>
        <w:sdtEndPr/>
        <w:sdtContent>
          <w:r w:rsidRPr="00B52AEE">
            <w:rPr>
              <w:rStyle w:val="PlaceholderText"/>
              <w:rFonts w:ascii="Verdana" w:hAnsi="Verdana"/>
              <w:sz w:val="20"/>
              <w:szCs w:val="20"/>
            </w:rPr>
            <w:t>Click or tap here to enter text.</w:t>
          </w:r>
        </w:sdtContent>
      </w:sdt>
    </w:p>
    <w:p w14:paraId="138FE5B8" w14:textId="77777777" w:rsidR="003D5D2A" w:rsidRPr="00B52AEE" w:rsidRDefault="003D5D2A" w:rsidP="003D5D2A">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126C72FA" w14:textId="77777777" w:rsidR="003D5D2A" w:rsidRPr="00B52AEE" w:rsidRDefault="003D5D2A" w:rsidP="003D5D2A">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623C5035" w14:textId="77777777" w:rsidR="00BB6C42" w:rsidRPr="00B52AEE" w:rsidRDefault="00BB6C42" w:rsidP="00BB6C42">
      <w:pPr>
        <w:rPr>
          <w:rFonts w:ascii="Verdana" w:hAnsi="Verdana"/>
        </w:rPr>
      </w:pPr>
    </w:p>
    <w:p w14:paraId="456F3F76" w14:textId="77777777" w:rsidR="00BB6C42" w:rsidRPr="00B52AEE" w:rsidRDefault="00BB6C42" w:rsidP="006444C7">
      <w:pPr>
        <w:pStyle w:val="Heading2"/>
        <w:rPr>
          <w:rFonts w:ascii="Verdana" w:hAnsi="Verdana"/>
          <w:sz w:val="24"/>
          <w:szCs w:val="24"/>
        </w:rPr>
      </w:pPr>
      <w:bookmarkStart w:id="21" w:name="_Toc189057807"/>
      <w:bookmarkStart w:id="22" w:name="_Toc189585866"/>
      <w:bookmarkEnd w:id="20"/>
      <w:r w:rsidRPr="00B52AEE">
        <w:rPr>
          <w:rFonts w:ascii="Verdana" w:hAnsi="Verdana"/>
          <w:sz w:val="24"/>
          <w:szCs w:val="24"/>
        </w:rPr>
        <w:lastRenderedPageBreak/>
        <w:t>Electricity Transmission Standard Licence Conditions</w:t>
      </w:r>
      <w:bookmarkEnd w:id="21"/>
      <w:bookmarkEnd w:id="22"/>
    </w:p>
    <w:p w14:paraId="35A556A1" w14:textId="77777777" w:rsidR="005605AA" w:rsidRPr="00B52AEE" w:rsidRDefault="005605AA" w:rsidP="00980B23">
      <w:pPr>
        <w:pStyle w:val="Heading3"/>
        <w:rPr>
          <w:rFonts w:ascii="Verdana" w:hAnsi="Verdana"/>
          <w:sz w:val="24"/>
          <w:szCs w:val="24"/>
        </w:rPr>
      </w:pPr>
      <w:bookmarkStart w:id="23" w:name="_Toc189057809"/>
      <w:bookmarkStart w:id="24" w:name="_Toc189585867"/>
      <w:r w:rsidRPr="00B52AEE">
        <w:rPr>
          <w:rFonts w:ascii="Verdana" w:hAnsi="Verdana"/>
          <w:sz w:val="24"/>
          <w:szCs w:val="24"/>
        </w:rPr>
        <w:t>Condition D1: Interpretation of Section D</w:t>
      </w:r>
      <w:bookmarkEnd w:id="23"/>
      <w:bookmarkEnd w:id="24"/>
    </w:p>
    <w:p w14:paraId="6D5B7480" w14:textId="0CB195B6" w:rsidR="0089613C" w:rsidRPr="00B52AEE" w:rsidRDefault="006C7A47" w:rsidP="00CC79BA">
      <w:pPr>
        <w:pStyle w:val="ListParagraph"/>
        <w:numPr>
          <w:ilvl w:val="0"/>
          <w:numId w:val="12"/>
        </w:numPr>
        <w:rPr>
          <w:rFonts w:ascii="Verdana" w:hAnsi="Verdana"/>
        </w:rPr>
      </w:pPr>
      <w:r w:rsidRPr="00B52AEE">
        <w:rPr>
          <w:rFonts w:ascii="Verdana" w:eastAsia="Verdana" w:hAnsi="Verdana" w:cs="Times New Roman"/>
          <w:kern w:val="0"/>
          <w:sz w:val="20"/>
          <w:szCs w:val="20"/>
          <w14:ligatures w14:val="none"/>
        </w:rPr>
        <w:t>Do you agree with the proposed licence changes to Condition D1 of the Electricity Transmission Standard Licence?</w:t>
      </w:r>
    </w:p>
    <w:p w14:paraId="07540FCF" w14:textId="77777777" w:rsidR="006C7A47" w:rsidRPr="00B52AEE" w:rsidRDefault="006C7A47" w:rsidP="006C7A47">
      <w:pPr>
        <w:pStyle w:val="NumberedNormal"/>
        <w:numPr>
          <w:ilvl w:val="0"/>
          <w:numId w:val="0"/>
        </w:numPr>
        <w:ind w:left="785"/>
        <w:rPr>
          <w:rFonts w:ascii="Verdana" w:hAnsi="Verdana"/>
          <w:sz w:val="20"/>
          <w:szCs w:val="20"/>
        </w:rPr>
      </w:pPr>
      <w:r w:rsidRPr="00B52AEE">
        <w:rPr>
          <w:rFonts w:ascii="Verdana" w:hAnsi="Verdana"/>
          <w:sz w:val="20"/>
          <w:szCs w:val="20"/>
        </w:rPr>
        <w:t>Please provide the reasons for your answer.</w:t>
      </w:r>
    </w:p>
    <w:p w14:paraId="3EEF2B00" w14:textId="77777777" w:rsidR="006C7A47" w:rsidRPr="00B52AEE" w:rsidRDefault="006C7A47" w:rsidP="006C7A47">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372959339"/>
          <w:placeholder>
            <w:docPart w:val="1ED6D567324943A0B55B105CF2247641"/>
          </w:placeholder>
          <w:showingPlcHdr/>
        </w:sdtPr>
        <w:sdtEndPr/>
        <w:sdtContent>
          <w:r w:rsidRPr="00B52AEE">
            <w:rPr>
              <w:rStyle w:val="PlaceholderText"/>
              <w:rFonts w:ascii="Verdana" w:hAnsi="Verdana"/>
              <w:sz w:val="20"/>
              <w:szCs w:val="20"/>
            </w:rPr>
            <w:t>Click or tap here to enter text.</w:t>
          </w:r>
        </w:sdtContent>
      </w:sdt>
    </w:p>
    <w:p w14:paraId="78517EAE" w14:textId="77777777" w:rsidR="006C7A47" w:rsidRPr="00B52AEE" w:rsidRDefault="006C7A47" w:rsidP="006C7A47">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6975D7B0" w14:textId="77777777" w:rsidR="006C7A47" w:rsidRPr="00B52AEE" w:rsidRDefault="006C7A47" w:rsidP="006C7A47">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60862538" w14:textId="77777777" w:rsidR="00727788" w:rsidRPr="00B52AEE" w:rsidRDefault="00727788" w:rsidP="00727788">
      <w:pPr>
        <w:pStyle w:val="Heading3"/>
        <w:rPr>
          <w:rFonts w:ascii="Verdana" w:hAnsi="Verdana"/>
          <w:sz w:val="24"/>
          <w:szCs w:val="24"/>
        </w:rPr>
      </w:pPr>
      <w:bookmarkStart w:id="25" w:name="_Toc189057811"/>
      <w:bookmarkStart w:id="26" w:name="_Toc189585868"/>
      <w:r w:rsidRPr="00B52AEE">
        <w:rPr>
          <w:rFonts w:ascii="Verdana" w:hAnsi="Verdana"/>
          <w:sz w:val="24"/>
          <w:szCs w:val="24"/>
        </w:rPr>
        <w:t>Condition D4A: Obligations in relation to offers for connection etc. (Transmission Owners)</w:t>
      </w:r>
      <w:bookmarkEnd w:id="25"/>
      <w:bookmarkEnd w:id="26"/>
    </w:p>
    <w:p w14:paraId="29D0F8E2" w14:textId="77777777" w:rsidR="008D4DF3" w:rsidRPr="008078A9" w:rsidRDefault="008D4DF3" w:rsidP="008D4DF3">
      <w:pPr>
        <w:pStyle w:val="ListParagraph"/>
        <w:numPr>
          <w:ilvl w:val="0"/>
          <w:numId w:val="12"/>
        </w:numPr>
        <w:rPr>
          <w:rFonts w:ascii="Verdana" w:hAnsi="Verdana"/>
          <w:sz w:val="20"/>
          <w:szCs w:val="20"/>
        </w:rPr>
      </w:pPr>
      <w:r w:rsidRPr="008078A9">
        <w:rPr>
          <w:rFonts w:ascii="Verdana" w:hAnsi="Verdana"/>
          <w:sz w:val="20"/>
          <w:szCs w:val="20"/>
        </w:rPr>
        <w:t>Do you agree with the proposed licence changes to Condition D4A of the Electricity Transmission Standard Licence?</w:t>
      </w:r>
    </w:p>
    <w:p w14:paraId="0FEF0FA7" w14:textId="77777777" w:rsidR="00643AE1" w:rsidRPr="00B52AEE" w:rsidRDefault="00643AE1" w:rsidP="00643AE1">
      <w:pPr>
        <w:pStyle w:val="NumberedNormal"/>
        <w:numPr>
          <w:ilvl w:val="0"/>
          <w:numId w:val="0"/>
        </w:numPr>
        <w:ind w:left="785"/>
        <w:rPr>
          <w:rFonts w:ascii="Verdana" w:hAnsi="Verdana"/>
          <w:sz w:val="20"/>
          <w:szCs w:val="20"/>
        </w:rPr>
      </w:pPr>
      <w:bookmarkStart w:id="27" w:name="_Hlk189219332"/>
      <w:r w:rsidRPr="00B52AEE">
        <w:rPr>
          <w:rFonts w:ascii="Verdana" w:hAnsi="Verdana"/>
          <w:sz w:val="20"/>
          <w:szCs w:val="20"/>
        </w:rPr>
        <w:t>Please provide the reasons for your answer.</w:t>
      </w:r>
    </w:p>
    <w:p w14:paraId="61383157" w14:textId="77777777" w:rsidR="00643AE1" w:rsidRPr="00B52AEE" w:rsidRDefault="00643AE1" w:rsidP="00643AE1">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719627216"/>
          <w:placeholder>
            <w:docPart w:val="C8091CF37E044277B3D5A54A37B297AC"/>
          </w:placeholder>
          <w:showingPlcHdr/>
        </w:sdtPr>
        <w:sdtEndPr/>
        <w:sdtContent>
          <w:r w:rsidRPr="00B52AEE">
            <w:rPr>
              <w:rStyle w:val="PlaceholderText"/>
              <w:rFonts w:ascii="Verdana" w:hAnsi="Verdana"/>
              <w:sz w:val="20"/>
              <w:szCs w:val="20"/>
            </w:rPr>
            <w:t>Click or tap here to enter text.</w:t>
          </w:r>
        </w:sdtContent>
      </w:sdt>
    </w:p>
    <w:p w14:paraId="43C9AEDF" w14:textId="77777777" w:rsidR="00643AE1" w:rsidRPr="00B52AEE" w:rsidRDefault="00643AE1" w:rsidP="00643AE1">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2B4679CE" w14:textId="77777777" w:rsidR="00643AE1" w:rsidRPr="00B52AEE" w:rsidRDefault="00643AE1" w:rsidP="00643AE1">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3FD35F1F" w14:textId="77777777" w:rsidR="00EF7308" w:rsidRPr="00B52AEE" w:rsidRDefault="00EF7308" w:rsidP="00A4035B">
      <w:pPr>
        <w:pStyle w:val="Heading3"/>
        <w:rPr>
          <w:rFonts w:ascii="Verdana" w:hAnsi="Verdana"/>
          <w:sz w:val="24"/>
          <w:szCs w:val="24"/>
        </w:rPr>
      </w:pPr>
      <w:bookmarkStart w:id="28" w:name="_Toc189057813"/>
      <w:bookmarkStart w:id="29" w:name="_Toc189585869"/>
      <w:bookmarkEnd w:id="27"/>
      <w:r w:rsidRPr="00B52AEE">
        <w:rPr>
          <w:rFonts w:ascii="Verdana" w:hAnsi="Verdana"/>
          <w:sz w:val="24"/>
          <w:szCs w:val="24"/>
        </w:rPr>
        <w:t>Condition D16: Requirements of a connect and manage connection</w:t>
      </w:r>
      <w:bookmarkEnd w:id="28"/>
      <w:bookmarkEnd w:id="29"/>
    </w:p>
    <w:p w14:paraId="341AADA7" w14:textId="77777777" w:rsidR="000313B2" w:rsidRPr="008078A9" w:rsidRDefault="000313B2" w:rsidP="000313B2">
      <w:pPr>
        <w:pStyle w:val="ListParagraph"/>
        <w:numPr>
          <w:ilvl w:val="0"/>
          <w:numId w:val="12"/>
        </w:numPr>
        <w:rPr>
          <w:rFonts w:ascii="Verdana" w:hAnsi="Verdana"/>
          <w:sz w:val="20"/>
          <w:szCs w:val="20"/>
        </w:rPr>
      </w:pPr>
      <w:r w:rsidRPr="008078A9">
        <w:rPr>
          <w:rFonts w:ascii="Verdana" w:hAnsi="Verdana"/>
          <w:sz w:val="20"/>
          <w:szCs w:val="20"/>
        </w:rPr>
        <w:t>Do you agree with the proposed licence changes to Condition D16 of the Electricity Transmission Standard Licence?</w:t>
      </w:r>
    </w:p>
    <w:p w14:paraId="402D497C" w14:textId="77777777" w:rsidR="000313B2" w:rsidRPr="00B52AEE" w:rsidRDefault="000313B2" w:rsidP="000313B2">
      <w:pPr>
        <w:pStyle w:val="NumberedNormal"/>
        <w:numPr>
          <w:ilvl w:val="0"/>
          <w:numId w:val="0"/>
        </w:numPr>
        <w:ind w:left="785"/>
        <w:rPr>
          <w:rFonts w:ascii="Verdana" w:hAnsi="Verdana"/>
          <w:sz w:val="20"/>
          <w:szCs w:val="20"/>
        </w:rPr>
      </w:pPr>
      <w:bookmarkStart w:id="30" w:name="_Hlk189219683"/>
      <w:r w:rsidRPr="00B52AEE">
        <w:rPr>
          <w:rFonts w:ascii="Verdana" w:hAnsi="Verdana"/>
          <w:sz w:val="20"/>
          <w:szCs w:val="20"/>
        </w:rPr>
        <w:t>Please provide the reasons for your answer.</w:t>
      </w:r>
    </w:p>
    <w:p w14:paraId="2468EF04" w14:textId="77777777" w:rsidR="000313B2" w:rsidRPr="00B52AEE" w:rsidRDefault="000313B2" w:rsidP="000313B2">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620993203"/>
          <w:placeholder>
            <w:docPart w:val="398CDF952B4A4C9DAB65F169322A070A"/>
          </w:placeholder>
          <w:showingPlcHdr/>
        </w:sdtPr>
        <w:sdtEndPr/>
        <w:sdtContent>
          <w:r w:rsidRPr="00B52AEE">
            <w:rPr>
              <w:rStyle w:val="PlaceholderText"/>
              <w:rFonts w:ascii="Verdana" w:hAnsi="Verdana"/>
              <w:sz w:val="20"/>
              <w:szCs w:val="20"/>
            </w:rPr>
            <w:t>Click or tap here to enter text.</w:t>
          </w:r>
        </w:sdtContent>
      </w:sdt>
    </w:p>
    <w:p w14:paraId="68A6458A" w14:textId="77777777" w:rsidR="000313B2" w:rsidRPr="00B52AEE" w:rsidRDefault="000313B2" w:rsidP="000313B2">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4DC6BE36" w14:textId="77777777" w:rsidR="000313B2" w:rsidRPr="00B52AEE" w:rsidRDefault="000313B2" w:rsidP="000313B2">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4EFEA539" w14:textId="151F9EB6" w:rsidR="000313B2" w:rsidRPr="00B52AEE" w:rsidRDefault="00A10435" w:rsidP="00A10435">
      <w:pPr>
        <w:pStyle w:val="Heading3"/>
        <w:rPr>
          <w:rFonts w:ascii="Verdana" w:hAnsi="Verdana"/>
          <w:sz w:val="24"/>
          <w:szCs w:val="24"/>
        </w:rPr>
      </w:pPr>
      <w:bookmarkStart w:id="31" w:name="_Toc189585870"/>
      <w:bookmarkEnd w:id="30"/>
      <w:r w:rsidRPr="00B52AEE">
        <w:rPr>
          <w:rFonts w:ascii="Verdana" w:hAnsi="Verdana"/>
          <w:sz w:val="24"/>
          <w:szCs w:val="24"/>
        </w:rPr>
        <w:t xml:space="preserve">Condition D18 (New): Requirements to comply with </w:t>
      </w:r>
      <w:r w:rsidR="002659DC">
        <w:rPr>
          <w:rFonts w:ascii="Verdana" w:hAnsi="Verdana"/>
          <w:sz w:val="24"/>
          <w:szCs w:val="24"/>
        </w:rPr>
        <w:t>C</w:t>
      </w:r>
      <w:r w:rsidRPr="00B52AEE">
        <w:rPr>
          <w:rFonts w:ascii="Verdana" w:hAnsi="Verdana"/>
          <w:sz w:val="24"/>
          <w:szCs w:val="24"/>
        </w:rPr>
        <w:t xml:space="preserve">onnection </w:t>
      </w:r>
      <w:r w:rsidR="002659DC">
        <w:rPr>
          <w:rFonts w:ascii="Verdana" w:hAnsi="Verdana"/>
          <w:sz w:val="24"/>
          <w:szCs w:val="24"/>
        </w:rPr>
        <w:t>N</w:t>
      </w:r>
      <w:r w:rsidRPr="00B52AEE">
        <w:rPr>
          <w:rFonts w:ascii="Verdana" w:hAnsi="Verdana"/>
          <w:sz w:val="24"/>
          <w:szCs w:val="24"/>
        </w:rPr>
        <w:t xml:space="preserve">etwork </w:t>
      </w:r>
      <w:r w:rsidR="002659DC">
        <w:rPr>
          <w:rFonts w:ascii="Verdana" w:hAnsi="Verdana"/>
          <w:sz w:val="24"/>
          <w:szCs w:val="24"/>
        </w:rPr>
        <w:t>D</w:t>
      </w:r>
      <w:r w:rsidRPr="00B52AEE">
        <w:rPr>
          <w:rFonts w:ascii="Verdana" w:hAnsi="Verdana"/>
          <w:sz w:val="24"/>
          <w:szCs w:val="24"/>
        </w:rPr>
        <w:t>esign Methodology for Use of System and connection (Transmission Owners)</w:t>
      </w:r>
      <w:r w:rsidR="00E25664" w:rsidRPr="00B52AEE">
        <w:rPr>
          <w:rFonts w:ascii="Verdana" w:hAnsi="Verdana"/>
          <w:sz w:val="24"/>
          <w:szCs w:val="24"/>
        </w:rPr>
        <w:t>.</w:t>
      </w:r>
      <w:bookmarkEnd w:id="31"/>
    </w:p>
    <w:p w14:paraId="02E421D4" w14:textId="77777777" w:rsidR="004C4B28" w:rsidRPr="008078A9" w:rsidRDefault="004C4B28" w:rsidP="004C4B28">
      <w:pPr>
        <w:pStyle w:val="ListParagraph"/>
        <w:numPr>
          <w:ilvl w:val="0"/>
          <w:numId w:val="12"/>
        </w:numPr>
        <w:rPr>
          <w:rFonts w:ascii="Verdana" w:hAnsi="Verdana"/>
          <w:sz w:val="20"/>
          <w:szCs w:val="20"/>
        </w:rPr>
      </w:pPr>
      <w:r w:rsidRPr="008078A9">
        <w:rPr>
          <w:rFonts w:ascii="Verdana" w:hAnsi="Verdana"/>
          <w:sz w:val="20"/>
          <w:szCs w:val="20"/>
        </w:rPr>
        <w:t>Do you agree with that no further changes should be made to the proposed new Condition D18 of the Electricity Transmission Standard Licence?</w:t>
      </w:r>
    </w:p>
    <w:p w14:paraId="0BABE74A" w14:textId="77777777" w:rsidR="004C4B28" w:rsidRPr="00B52AEE" w:rsidRDefault="004C4B28" w:rsidP="004C4B28">
      <w:pPr>
        <w:pStyle w:val="NumberedNormal"/>
        <w:numPr>
          <w:ilvl w:val="0"/>
          <w:numId w:val="0"/>
        </w:numPr>
        <w:ind w:left="785"/>
        <w:rPr>
          <w:rFonts w:ascii="Verdana" w:hAnsi="Verdana"/>
          <w:sz w:val="20"/>
          <w:szCs w:val="20"/>
        </w:rPr>
      </w:pPr>
      <w:bookmarkStart w:id="32" w:name="_Hlk189219985"/>
      <w:r w:rsidRPr="00B52AEE">
        <w:rPr>
          <w:rFonts w:ascii="Verdana" w:hAnsi="Verdana"/>
          <w:sz w:val="20"/>
          <w:szCs w:val="20"/>
        </w:rPr>
        <w:t>Please provide the reasons for your answer.</w:t>
      </w:r>
    </w:p>
    <w:p w14:paraId="5CD4A7DF" w14:textId="77777777" w:rsidR="004C4B28" w:rsidRPr="00B52AEE" w:rsidRDefault="004C4B28" w:rsidP="004C4B28">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688210318"/>
          <w:placeholder>
            <w:docPart w:val="F11C26BBA2B14A70B5DE91091B557DB2"/>
          </w:placeholder>
          <w:showingPlcHdr/>
        </w:sdtPr>
        <w:sdtEndPr/>
        <w:sdtContent>
          <w:r w:rsidRPr="00B52AEE">
            <w:rPr>
              <w:rStyle w:val="PlaceholderText"/>
              <w:rFonts w:ascii="Verdana" w:hAnsi="Verdana"/>
              <w:sz w:val="20"/>
              <w:szCs w:val="20"/>
            </w:rPr>
            <w:t>Click or tap here to enter text.</w:t>
          </w:r>
        </w:sdtContent>
      </w:sdt>
    </w:p>
    <w:p w14:paraId="6538F35F" w14:textId="77777777" w:rsidR="004C4B28" w:rsidRPr="00B52AEE" w:rsidRDefault="004C4B28" w:rsidP="004C4B28">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54DD69CA" w14:textId="77777777" w:rsidR="004C4B28" w:rsidRPr="00B52AEE" w:rsidRDefault="004C4B28" w:rsidP="004C4B28">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38364DA6" w14:textId="356866C0" w:rsidR="00F167F2" w:rsidRPr="00B52AEE" w:rsidRDefault="00F203EB" w:rsidP="00866BD8">
      <w:pPr>
        <w:pStyle w:val="Heading3"/>
        <w:rPr>
          <w:rFonts w:ascii="Verdana" w:hAnsi="Verdana"/>
          <w:sz w:val="24"/>
          <w:szCs w:val="24"/>
        </w:rPr>
      </w:pPr>
      <w:bookmarkStart w:id="33" w:name="_Toc189057817"/>
      <w:bookmarkStart w:id="34" w:name="_Toc189585871"/>
      <w:bookmarkEnd w:id="32"/>
      <w:r w:rsidRPr="00B52AEE">
        <w:rPr>
          <w:rFonts w:ascii="Verdana" w:hAnsi="Verdana"/>
          <w:sz w:val="24"/>
          <w:szCs w:val="24"/>
        </w:rPr>
        <w:lastRenderedPageBreak/>
        <w:t>Condition E17: Obligations in relation to offers for connection etc. (Offshore Transmission Owners)</w:t>
      </w:r>
      <w:bookmarkEnd w:id="33"/>
      <w:bookmarkEnd w:id="34"/>
      <w:r w:rsidRPr="00B52AEE">
        <w:rPr>
          <w:rFonts w:ascii="Verdana" w:hAnsi="Verdana"/>
          <w:sz w:val="24"/>
          <w:szCs w:val="24"/>
        </w:rPr>
        <w:t xml:space="preserve"> </w:t>
      </w:r>
    </w:p>
    <w:p w14:paraId="51DE4F72" w14:textId="5F721FAE" w:rsidR="00F167F2" w:rsidRPr="008078A9" w:rsidRDefault="00F167F2" w:rsidP="00F167F2">
      <w:pPr>
        <w:pStyle w:val="ListParagraph"/>
        <w:numPr>
          <w:ilvl w:val="0"/>
          <w:numId w:val="12"/>
        </w:numPr>
        <w:rPr>
          <w:rFonts w:ascii="Verdana" w:hAnsi="Verdana"/>
          <w:sz w:val="20"/>
          <w:szCs w:val="20"/>
        </w:rPr>
      </w:pPr>
      <w:r w:rsidRPr="008078A9">
        <w:rPr>
          <w:rFonts w:ascii="Verdana" w:hAnsi="Verdana"/>
          <w:sz w:val="20"/>
          <w:szCs w:val="20"/>
        </w:rPr>
        <w:t xml:space="preserve">Do you agree that no change to Condition E17 of the Electricity Transmission Standard Licence is required? </w:t>
      </w:r>
    </w:p>
    <w:p w14:paraId="50A877F7" w14:textId="77777777" w:rsidR="00866BD8" w:rsidRPr="00B52AEE" w:rsidRDefault="00866BD8" w:rsidP="00866BD8">
      <w:pPr>
        <w:pStyle w:val="NumberedNormal"/>
        <w:numPr>
          <w:ilvl w:val="0"/>
          <w:numId w:val="0"/>
        </w:numPr>
        <w:ind w:left="785"/>
        <w:rPr>
          <w:rFonts w:ascii="Verdana" w:hAnsi="Verdana"/>
          <w:sz w:val="20"/>
          <w:szCs w:val="20"/>
        </w:rPr>
      </w:pPr>
      <w:bookmarkStart w:id="35" w:name="_Hlk189220368"/>
      <w:r w:rsidRPr="00B52AEE">
        <w:rPr>
          <w:rFonts w:ascii="Verdana" w:hAnsi="Verdana"/>
          <w:sz w:val="20"/>
          <w:szCs w:val="20"/>
        </w:rPr>
        <w:t>Please provide the reasons for your answer.</w:t>
      </w:r>
    </w:p>
    <w:p w14:paraId="6A0F1E43" w14:textId="77777777" w:rsidR="00866BD8" w:rsidRPr="00B52AEE" w:rsidRDefault="00866BD8" w:rsidP="00866BD8">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545327037"/>
          <w:placeholder>
            <w:docPart w:val="DA473AAA29FA48AEA038C0C968F46F06"/>
          </w:placeholder>
          <w:showingPlcHdr/>
        </w:sdtPr>
        <w:sdtEndPr/>
        <w:sdtContent>
          <w:r w:rsidRPr="00B52AEE">
            <w:rPr>
              <w:rStyle w:val="PlaceholderText"/>
              <w:rFonts w:ascii="Verdana" w:hAnsi="Verdana"/>
              <w:sz w:val="20"/>
              <w:szCs w:val="20"/>
            </w:rPr>
            <w:t>Click or tap here to enter text.</w:t>
          </w:r>
        </w:sdtContent>
      </w:sdt>
    </w:p>
    <w:p w14:paraId="6108E0E1" w14:textId="77777777" w:rsidR="00866BD8" w:rsidRPr="00B52AEE" w:rsidRDefault="00866BD8" w:rsidP="00866BD8">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2CA81133" w14:textId="77777777" w:rsidR="00866BD8" w:rsidRPr="00B52AEE" w:rsidRDefault="00866BD8" w:rsidP="00866BD8">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bookmarkEnd w:id="35"/>
    <w:p w14:paraId="55101AB5" w14:textId="79AD6880" w:rsidR="00866BD8" w:rsidRPr="00B52AEE" w:rsidRDefault="000F6D06" w:rsidP="000F6D06">
      <w:pPr>
        <w:rPr>
          <w:rFonts w:ascii="Verdana" w:hAnsi="Verdana"/>
        </w:rPr>
      </w:pPr>
      <w:r w:rsidRPr="00B52AEE">
        <w:rPr>
          <w:rFonts w:ascii="Verdana" w:hAnsi="Verdana"/>
        </w:rPr>
        <w:t>Condition E25 (New): Requirements to comply with connection network design Methodology for Use of System and connection (Offshore Transmission Owners)</w:t>
      </w:r>
    </w:p>
    <w:p w14:paraId="3F872A89" w14:textId="6D899A29" w:rsidR="000903AB" w:rsidRPr="008078A9" w:rsidRDefault="000903AB" w:rsidP="000903AB">
      <w:pPr>
        <w:pStyle w:val="ListParagraph"/>
        <w:numPr>
          <w:ilvl w:val="0"/>
          <w:numId w:val="12"/>
        </w:numPr>
        <w:rPr>
          <w:rFonts w:ascii="Verdana" w:hAnsi="Verdana"/>
          <w:sz w:val="20"/>
          <w:szCs w:val="20"/>
        </w:rPr>
      </w:pPr>
      <w:r w:rsidRPr="008078A9">
        <w:rPr>
          <w:rFonts w:ascii="Verdana" w:hAnsi="Verdana"/>
          <w:sz w:val="20"/>
          <w:szCs w:val="20"/>
        </w:rPr>
        <w:t>Do you agree that no further changes to the new proposed condition E25 of the Electricity Transmission Standard Licence are required?</w:t>
      </w:r>
    </w:p>
    <w:p w14:paraId="4A9583E2" w14:textId="77777777" w:rsidR="00E53ECB" w:rsidRPr="00B52AEE" w:rsidRDefault="00E53ECB" w:rsidP="00E53ECB">
      <w:pPr>
        <w:pStyle w:val="NumberedNormal"/>
        <w:numPr>
          <w:ilvl w:val="0"/>
          <w:numId w:val="0"/>
        </w:numPr>
        <w:ind w:left="785"/>
        <w:rPr>
          <w:rFonts w:ascii="Verdana" w:hAnsi="Verdana"/>
          <w:sz w:val="20"/>
          <w:szCs w:val="20"/>
        </w:rPr>
      </w:pPr>
      <w:bookmarkStart w:id="36" w:name="_Hlk189223161"/>
      <w:r w:rsidRPr="00B52AEE">
        <w:rPr>
          <w:rFonts w:ascii="Verdana" w:hAnsi="Verdana"/>
          <w:sz w:val="20"/>
          <w:szCs w:val="20"/>
        </w:rPr>
        <w:t>Please provide the reasons for your answer.</w:t>
      </w:r>
    </w:p>
    <w:p w14:paraId="64F15828" w14:textId="77777777" w:rsidR="00E53ECB" w:rsidRPr="00B52AEE" w:rsidRDefault="00E53ECB" w:rsidP="00E53ECB">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718924934"/>
          <w:placeholder>
            <w:docPart w:val="CECABE61B1DD475BA7E509254DC18415"/>
          </w:placeholder>
          <w:showingPlcHdr/>
        </w:sdtPr>
        <w:sdtEndPr/>
        <w:sdtContent>
          <w:r w:rsidRPr="00B52AEE">
            <w:rPr>
              <w:rStyle w:val="PlaceholderText"/>
              <w:rFonts w:ascii="Verdana" w:hAnsi="Verdana"/>
              <w:sz w:val="20"/>
              <w:szCs w:val="20"/>
            </w:rPr>
            <w:t>Click or tap here to enter text.</w:t>
          </w:r>
        </w:sdtContent>
      </w:sdt>
    </w:p>
    <w:p w14:paraId="19CFD551" w14:textId="77777777" w:rsidR="00E53ECB" w:rsidRPr="00B52AEE" w:rsidRDefault="00E53ECB" w:rsidP="00E53ECB">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553755A6" w14:textId="77777777" w:rsidR="00E53ECB" w:rsidRPr="00B52AEE" w:rsidRDefault="00E53ECB" w:rsidP="00E53ECB">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bookmarkEnd w:id="36"/>
    <w:p w14:paraId="73F9F741" w14:textId="49F51ADE" w:rsidR="0045600A" w:rsidRPr="00B52AEE" w:rsidRDefault="0045600A" w:rsidP="00D24AC9">
      <w:pPr>
        <w:rPr>
          <w:rFonts w:ascii="Verdana" w:hAnsi="Verdana"/>
        </w:rPr>
      </w:pPr>
    </w:p>
    <w:p w14:paraId="65D5C050" w14:textId="77777777" w:rsidR="000C7ADA" w:rsidRDefault="000C7ADA">
      <w:pPr>
        <w:spacing w:after="160" w:line="259" w:lineRule="auto"/>
        <w:rPr>
          <w:rFonts w:ascii="Verdana" w:hAnsi="Verdana"/>
          <w:b/>
          <w:bCs/>
          <w:sz w:val="28"/>
          <w:szCs w:val="28"/>
        </w:rPr>
      </w:pPr>
      <w:bookmarkStart w:id="37" w:name="_Toc189057821"/>
      <w:r>
        <w:rPr>
          <w:rFonts w:ascii="Verdana" w:hAnsi="Verdana"/>
          <w:sz w:val="28"/>
          <w:szCs w:val="28"/>
        </w:rPr>
        <w:br w:type="page"/>
      </w:r>
    </w:p>
    <w:p w14:paraId="47657929" w14:textId="5B945D8D" w:rsidR="00D24AC9" w:rsidRPr="00B52AEE" w:rsidRDefault="00D24AC9" w:rsidP="00D24AC9">
      <w:pPr>
        <w:pStyle w:val="Heading2"/>
        <w:rPr>
          <w:rFonts w:ascii="Verdana" w:hAnsi="Verdana"/>
          <w:sz w:val="28"/>
          <w:szCs w:val="28"/>
        </w:rPr>
      </w:pPr>
      <w:bookmarkStart w:id="38" w:name="_Toc189585872"/>
      <w:r w:rsidRPr="00B52AEE">
        <w:rPr>
          <w:rFonts w:ascii="Verdana" w:hAnsi="Verdana"/>
          <w:sz w:val="28"/>
          <w:szCs w:val="28"/>
        </w:rPr>
        <w:lastRenderedPageBreak/>
        <w:t>Distribution Standard Licence Conditions</w:t>
      </w:r>
      <w:bookmarkEnd w:id="37"/>
      <w:bookmarkEnd w:id="38"/>
      <w:r w:rsidRPr="00B52AEE">
        <w:rPr>
          <w:rFonts w:ascii="Verdana" w:hAnsi="Verdana"/>
          <w:sz w:val="28"/>
          <w:szCs w:val="28"/>
        </w:rPr>
        <w:t xml:space="preserve"> </w:t>
      </w:r>
    </w:p>
    <w:p w14:paraId="056323EA" w14:textId="784BBF73" w:rsidR="00D24AC9" w:rsidRPr="00B52AEE" w:rsidRDefault="00ED5312" w:rsidP="001E7F49">
      <w:pPr>
        <w:pStyle w:val="Heading3"/>
        <w:rPr>
          <w:rFonts w:ascii="Verdana" w:hAnsi="Verdana"/>
          <w:sz w:val="24"/>
          <w:szCs w:val="24"/>
        </w:rPr>
      </w:pPr>
      <w:bookmarkStart w:id="39" w:name="_Toc189585873"/>
      <w:r w:rsidRPr="00B52AEE">
        <w:rPr>
          <w:rFonts w:ascii="Verdana" w:hAnsi="Verdana"/>
          <w:sz w:val="24"/>
          <w:szCs w:val="24"/>
        </w:rPr>
        <w:t>Condition 1: Definitions for the standard conditions</w:t>
      </w:r>
      <w:bookmarkEnd w:id="39"/>
      <w:r w:rsidRPr="00B52AEE">
        <w:rPr>
          <w:rFonts w:ascii="Verdana" w:hAnsi="Verdana"/>
          <w:sz w:val="24"/>
          <w:szCs w:val="24"/>
        </w:rPr>
        <w:t xml:space="preserve">  </w:t>
      </w:r>
    </w:p>
    <w:p w14:paraId="7EB92580" w14:textId="77777777" w:rsidR="007A52A4" w:rsidRPr="008078A9" w:rsidRDefault="007A52A4" w:rsidP="007A52A4">
      <w:pPr>
        <w:pStyle w:val="ListParagraph"/>
        <w:numPr>
          <w:ilvl w:val="0"/>
          <w:numId w:val="12"/>
        </w:numPr>
        <w:rPr>
          <w:rFonts w:ascii="Verdana" w:hAnsi="Verdana"/>
          <w:sz w:val="20"/>
          <w:szCs w:val="20"/>
        </w:rPr>
      </w:pPr>
      <w:r w:rsidRPr="008078A9">
        <w:rPr>
          <w:rFonts w:ascii="Verdana" w:hAnsi="Verdana"/>
          <w:sz w:val="20"/>
          <w:szCs w:val="20"/>
        </w:rPr>
        <w:t>Do you agree with the proposed licence changes to Condition 1 of the Electricity Distribution Standard Licence?</w:t>
      </w:r>
    </w:p>
    <w:p w14:paraId="72ED4F60" w14:textId="77777777" w:rsidR="00C94911" w:rsidRPr="00B52AEE" w:rsidRDefault="00C94911" w:rsidP="00C94911">
      <w:pPr>
        <w:pStyle w:val="NumberedNormal"/>
        <w:numPr>
          <w:ilvl w:val="0"/>
          <w:numId w:val="0"/>
        </w:numPr>
        <w:ind w:left="785"/>
        <w:rPr>
          <w:rFonts w:ascii="Verdana" w:hAnsi="Verdana"/>
          <w:sz w:val="20"/>
          <w:szCs w:val="20"/>
        </w:rPr>
      </w:pPr>
      <w:r w:rsidRPr="00B52AEE">
        <w:rPr>
          <w:rFonts w:ascii="Verdana" w:hAnsi="Verdana"/>
          <w:sz w:val="20"/>
          <w:szCs w:val="20"/>
        </w:rPr>
        <w:t>Please provide the reasons for your answer.</w:t>
      </w:r>
    </w:p>
    <w:p w14:paraId="150AFF87" w14:textId="77777777" w:rsidR="00C94911" w:rsidRPr="00B52AEE" w:rsidRDefault="00C94911" w:rsidP="00C94911">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637331397"/>
          <w:placeholder>
            <w:docPart w:val="5C4A80C1BF3A4D3682E826C98AD5BDA0"/>
          </w:placeholder>
          <w:showingPlcHdr/>
        </w:sdtPr>
        <w:sdtEndPr/>
        <w:sdtContent>
          <w:r w:rsidRPr="00B52AEE">
            <w:rPr>
              <w:rStyle w:val="PlaceholderText"/>
              <w:rFonts w:ascii="Verdana" w:hAnsi="Verdana"/>
              <w:sz w:val="20"/>
              <w:szCs w:val="20"/>
            </w:rPr>
            <w:t>Click or tap here to enter text.</w:t>
          </w:r>
        </w:sdtContent>
      </w:sdt>
    </w:p>
    <w:p w14:paraId="2C4BA4E9" w14:textId="2F0DB2B7" w:rsidR="00C94911" w:rsidRPr="00B52AEE" w:rsidRDefault="00C94911" w:rsidP="003F618E">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4F3AEC1B" w14:textId="77777777" w:rsidR="003F618E" w:rsidRPr="00B52AEE" w:rsidRDefault="003F618E" w:rsidP="003F618E">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49CFBF20" w14:textId="77777777" w:rsidR="009622C9" w:rsidRPr="00B52AEE" w:rsidRDefault="009622C9" w:rsidP="003210B8">
      <w:pPr>
        <w:pStyle w:val="Heading3"/>
        <w:rPr>
          <w:rFonts w:ascii="Verdana" w:hAnsi="Verdana"/>
          <w:sz w:val="24"/>
          <w:szCs w:val="24"/>
        </w:rPr>
      </w:pPr>
      <w:bookmarkStart w:id="40" w:name="_Toc189057826"/>
      <w:bookmarkStart w:id="41" w:name="_Toc189585874"/>
      <w:r w:rsidRPr="00B52AEE">
        <w:rPr>
          <w:rFonts w:ascii="Verdana" w:hAnsi="Verdana"/>
          <w:sz w:val="24"/>
          <w:szCs w:val="24"/>
        </w:rPr>
        <w:t>Condition 4: No abuse of licensee’s special position</w:t>
      </w:r>
      <w:bookmarkEnd w:id="40"/>
      <w:bookmarkEnd w:id="41"/>
      <w:r w:rsidRPr="00B52AEE">
        <w:rPr>
          <w:rFonts w:ascii="Verdana" w:hAnsi="Verdana"/>
          <w:sz w:val="24"/>
          <w:szCs w:val="24"/>
        </w:rPr>
        <w:t xml:space="preserve"> </w:t>
      </w:r>
    </w:p>
    <w:p w14:paraId="76BE0CEB" w14:textId="2908D808" w:rsidR="00C94911" w:rsidRPr="008078A9" w:rsidRDefault="00C94911" w:rsidP="00C94911">
      <w:pPr>
        <w:pStyle w:val="ListParagraph"/>
        <w:numPr>
          <w:ilvl w:val="0"/>
          <w:numId w:val="12"/>
        </w:numPr>
        <w:rPr>
          <w:rFonts w:ascii="Verdana" w:hAnsi="Verdana"/>
          <w:sz w:val="20"/>
          <w:szCs w:val="20"/>
        </w:rPr>
      </w:pPr>
      <w:r w:rsidRPr="008078A9">
        <w:rPr>
          <w:rFonts w:ascii="Verdana" w:hAnsi="Verdana"/>
          <w:sz w:val="20"/>
          <w:szCs w:val="20"/>
        </w:rPr>
        <w:t xml:space="preserve">Do you agree with the proposed licence changes to Condition 4 of the </w:t>
      </w:r>
      <w:r w:rsidR="00DE6510" w:rsidRPr="008078A9">
        <w:rPr>
          <w:rFonts w:ascii="Verdana" w:hAnsi="Verdana"/>
          <w:sz w:val="20"/>
          <w:szCs w:val="20"/>
        </w:rPr>
        <w:t>Electricity Distribution</w:t>
      </w:r>
      <w:r w:rsidRPr="008078A9">
        <w:rPr>
          <w:rFonts w:ascii="Verdana" w:hAnsi="Verdana"/>
          <w:sz w:val="20"/>
          <w:szCs w:val="20"/>
        </w:rPr>
        <w:t xml:space="preserve"> Standard Licence?</w:t>
      </w:r>
    </w:p>
    <w:p w14:paraId="10C5EEF0" w14:textId="77777777" w:rsidR="00C94911" w:rsidRPr="00B52AEE" w:rsidRDefault="00C94911" w:rsidP="00C94911">
      <w:pPr>
        <w:pStyle w:val="NumberedNormal"/>
        <w:numPr>
          <w:ilvl w:val="0"/>
          <w:numId w:val="0"/>
        </w:numPr>
        <w:ind w:left="785"/>
        <w:rPr>
          <w:rFonts w:ascii="Verdana" w:hAnsi="Verdana"/>
          <w:sz w:val="20"/>
          <w:szCs w:val="20"/>
        </w:rPr>
      </w:pPr>
      <w:bookmarkStart w:id="42" w:name="_Hlk189223395"/>
      <w:r w:rsidRPr="00B52AEE">
        <w:rPr>
          <w:rFonts w:ascii="Verdana" w:hAnsi="Verdana"/>
          <w:sz w:val="20"/>
          <w:szCs w:val="20"/>
        </w:rPr>
        <w:t>Please provide the reasons for your answer.</w:t>
      </w:r>
    </w:p>
    <w:p w14:paraId="146C211E" w14:textId="77777777" w:rsidR="00C94911" w:rsidRPr="00B52AEE" w:rsidRDefault="00C94911" w:rsidP="00C94911">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2121717815"/>
          <w:placeholder>
            <w:docPart w:val="8827C11DD5044A04ADAFD538F36005DB"/>
          </w:placeholder>
          <w:showingPlcHdr/>
        </w:sdtPr>
        <w:sdtEndPr/>
        <w:sdtContent>
          <w:r w:rsidRPr="00B52AEE">
            <w:rPr>
              <w:rStyle w:val="PlaceholderText"/>
              <w:rFonts w:ascii="Verdana" w:hAnsi="Verdana"/>
              <w:sz w:val="20"/>
              <w:szCs w:val="20"/>
            </w:rPr>
            <w:t>Click or tap here to enter text.</w:t>
          </w:r>
        </w:sdtContent>
      </w:sdt>
    </w:p>
    <w:p w14:paraId="133F2AA8" w14:textId="77777777" w:rsidR="00C94911" w:rsidRPr="00B52AEE" w:rsidRDefault="00C94911" w:rsidP="00C94911">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79542FB1" w14:textId="77777777" w:rsidR="00C94911" w:rsidRPr="00B52AEE" w:rsidRDefault="00C94911" w:rsidP="00C94911">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bookmarkEnd w:id="42"/>
    <w:p w14:paraId="04A40077" w14:textId="07A9B250" w:rsidR="007A52A4" w:rsidRPr="00B52AEE" w:rsidRDefault="007A52A4" w:rsidP="00C94911">
      <w:pPr>
        <w:pStyle w:val="ListParagraph"/>
        <w:numPr>
          <w:ilvl w:val="0"/>
          <w:numId w:val="0"/>
        </w:numPr>
        <w:ind w:left="785"/>
        <w:rPr>
          <w:rFonts w:ascii="Verdana" w:hAnsi="Verdana"/>
        </w:rPr>
      </w:pPr>
    </w:p>
    <w:p w14:paraId="01778BBB" w14:textId="2EE93DF3" w:rsidR="000313B2" w:rsidRPr="00B52AEE" w:rsidRDefault="00F0125F" w:rsidP="00F0125F">
      <w:pPr>
        <w:pStyle w:val="Heading3"/>
        <w:rPr>
          <w:rFonts w:ascii="Verdana" w:hAnsi="Verdana"/>
          <w:sz w:val="24"/>
          <w:szCs w:val="24"/>
        </w:rPr>
      </w:pPr>
      <w:bookmarkStart w:id="43" w:name="_Toc189585875"/>
      <w:r w:rsidRPr="00B52AEE">
        <w:rPr>
          <w:rFonts w:ascii="Verdana" w:hAnsi="Verdana"/>
          <w:sz w:val="24"/>
          <w:szCs w:val="24"/>
        </w:rPr>
        <w:t>Condition 12: Requirement to offer terms for Use of System and connection.</w:t>
      </w:r>
      <w:bookmarkEnd w:id="43"/>
      <w:r w:rsidRPr="00B52AEE">
        <w:rPr>
          <w:rFonts w:ascii="Verdana" w:hAnsi="Verdana"/>
          <w:sz w:val="24"/>
          <w:szCs w:val="24"/>
        </w:rPr>
        <w:t xml:space="preserve">  </w:t>
      </w:r>
    </w:p>
    <w:p w14:paraId="504536A8" w14:textId="77777777" w:rsidR="0040319E" w:rsidRPr="006B5034" w:rsidRDefault="0040319E" w:rsidP="0040319E">
      <w:pPr>
        <w:pStyle w:val="ListParagraph"/>
        <w:numPr>
          <w:ilvl w:val="0"/>
          <w:numId w:val="12"/>
        </w:numPr>
        <w:rPr>
          <w:rFonts w:ascii="Verdana" w:hAnsi="Verdana"/>
          <w:sz w:val="20"/>
          <w:szCs w:val="20"/>
        </w:rPr>
      </w:pPr>
      <w:r w:rsidRPr="006B5034">
        <w:rPr>
          <w:rFonts w:ascii="Verdana" w:hAnsi="Verdana"/>
          <w:sz w:val="20"/>
          <w:szCs w:val="20"/>
        </w:rPr>
        <w:t>Do you agree with the proposed licence changes to Condition 12 of the Electricity Distribution Standard Licence?</w:t>
      </w:r>
    </w:p>
    <w:p w14:paraId="73CF18F3" w14:textId="77777777" w:rsidR="0040319E" w:rsidRPr="00B52AEE" w:rsidRDefault="0040319E" w:rsidP="0040319E">
      <w:pPr>
        <w:pStyle w:val="NumberedNormal"/>
        <w:numPr>
          <w:ilvl w:val="0"/>
          <w:numId w:val="0"/>
        </w:numPr>
        <w:ind w:left="785"/>
        <w:rPr>
          <w:rFonts w:ascii="Verdana" w:hAnsi="Verdana"/>
          <w:sz w:val="20"/>
          <w:szCs w:val="20"/>
        </w:rPr>
      </w:pPr>
      <w:bookmarkStart w:id="44" w:name="_Hlk189224121"/>
      <w:r w:rsidRPr="00B52AEE">
        <w:rPr>
          <w:rFonts w:ascii="Verdana" w:hAnsi="Verdana"/>
          <w:sz w:val="20"/>
          <w:szCs w:val="20"/>
        </w:rPr>
        <w:t>Please provide the reasons for your answer.</w:t>
      </w:r>
    </w:p>
    <w:p w14:paraId="6AFD15E4" w14:textId="77777777" w:rsidR="0040319E" w:rsidRPr="00B52AEE" w:rsidRDefault="0040319E" w:rsidP="0040319E">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527828073"/>
          <w:placeholder>
            <w:docPart w:val="38DBE3545DB8452C9862E7598E32D672"/>
          </w:placeholder>
          <w:showingPlcHdr/>
        </w:sdtPr>
        <w:sdtEndPr/>
        <w:sdtContent>
          <w:r w:rsidRPr="00B52AEE">
            <w:rPr>
              <w:rStyle w:val="PlaceholderText"/>
              <w:rFonts w:ascii="Verdana" w:hAnsi="Verdana"/>
              <w:sz w:val="20"/>
              <w:szCs w:val="20"/>
            </w:rPr>
            <w:t>Click or tap here to enter text.</w:t>
          </w:r>
        </w:sdtContent>
      </w:sdt>
    </w:p>
    <w:p w14:paraId="0A3DB029" w14:textId="77777777" w:rsidR="0040319E" w:rsidRPr="00B52AEE" w:rsidRDefault="0040319E" w:rsidP="0040319E">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7B9BD0C2" w14:textId="77777777" w:rsidR="0040319E" w:rsidRPr="00B52AEE" w:rsidRDefault="0040319E" w:rsidP="0040319E">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1B245F7C" w14:textId="287E2F2A" w:rsidR="003F618E" w:rsidRPr="00B52AEE" w:rsidRDefault="00096746" w:rsidP="00096746">
      <w:pPr>
        <w:pStyle w:val="Heading3"/>
        <w:rPr>
          <w:rFonts w:ascii="Verdana" w:hAnsi="Verdana"/>
          <w:sz w:val="24"/>
          <w:szCs w:val="24"/>
        </w:rPr>
      </w:pPr>
      <w:bookmarkStart w:id="45" w:name="_Toc189585876"/>
      <w:bookmarkEnd w:id="44"/>
      <w:r w:rsidRPr="00B52AEE">
        <w:rPr>
          <w:rFonts w:ascii="Verdana" w:hAnsi="Verdana"/>
          <w:sz w:val="24"/>
          <w:szCs w:val="24"/>
        </w:rPr>
        <w:t>Condition 19: Prohibition of discrimination under Chapters 4 and 5</w:t>
      </w:r>
      <w:r w:rsidR="00BA3715" w:rsidRPr="00B52AEE">
        <w:rPr>
          <w:rFonts w:ascii="Verdana" w:hAnsi="Verdana"/>
          <w:sz w:val="24"/>
          <w:szCs w:val="24"/>
        </w:rPr>
        <w:t>.</w:t>
      </w:r>
      <w:bookmarkEnd w:id="45"/>
    </w:p>
    <w:p w14:paraId="2BE55389" w14:textId="7A00C840" w:rsidR="006B5034" w:rsidRPr="006B5034" w:rsidRDefault="00C72E2C" w:rsidP="006B5034">
      <w:pPr>
        <w:pStyle w:val="ListParagraph"/>
        <w:numPr>
          <w:ilvl w:val="0"/>
          <w:numId w:val="12"/>
        </w:numPr>
        <w:rPr>
          <w:rFonts w:ascii="Verdana" w:hAnsi="Verdana"/>
          <w:sz w:val="20"/>
          <w:szCs w:val="20"/>
        </w:rPr>
      </w:pPr>
      <w:r w:rsidRPr="00B52AEE">
        <w:rPr>
          <w:rFonts w:ascii="Verdana" w:hAnsi="Verdana"/>
          <w:sz w:val="20"/>
          <w:szCs w:val="20"/>
        </w:rPr>
        <w:t>Do you agree with the proposed licence changes to Condition 19 of the Electricity Distribution Standard Licence?</w:t>
      </w:r>
    </w:p>
    <w:p w14:paraId="0227910F" w14:textId="77777777" w:rsidR="006B5034" w:rsidRPr="00B52AEE" w:rsidRDefault="006B5034" w:rsidP="006B5034">
      <w:pPr>
        <w:pStyle w:val="NumberedNormal"/>
        <w:numPr>
          <w:ilvl w:val="0"/>
          <w:numId w:val="0"/>
        </w:numPr>
        <w:ind w:left="785"/>
        <w:rPr>
          <w:rFonts w:ascii="Verdana" w:hAnsi="Verdana"/>
          <w:sz w:val="20"/>
          <w:szCs w:val="20"/>
        </w:rPr>
      </w:pPr>
      <w:bookmarkStart w:id="46" w:name="_Hlk189224310"/>
      <w:r w:rsidRPr="00B52AEE">
        <w:rPr>
          <w:rFonts w:ascii="Verdana" w:hAnsi="Verdana"/>
          <w:sz w:val="20"/>
          <w:szCs w:val="20"/>
        </w:rPr>
        <w:t>Please provide the reasons for your answer.</w:t>
      </w:r>
    </w:p>
    <w:p w14:paraId="42F4A492" w14:textId="77777777" w:rsidR="006B5034" w:rsidRPr="00B52AEE" w:rsidRDefault="006B5034" w:rsidP="006B5034">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404359635"/>
          <w:placeholder>
            <w:docPart w:val="D075B1E228AA488EB282405240FAF4B6"/>
          </w:placeholder>
          <w:showingPlcHdr/>
        </w:sdtPr>
        <w:sdtEndPr/>
        <w:sdtContent>
          <w:r w:rsidRPr="00B52AEE">
            <w:rPr>
              <w:rStyle w:val="PlaceholderText"/>
              <w:rFonts w:ascii="Verdana" w:hAnsi="Verdana"/>
              <w:sz w:val="20"/>
              <w:szCs w:val="20"/>
            </w:rPr>
            <w:t>Click or tap here to enter text.</w:t>
          </w:r>
        </w:sdtContent>
      </w:sdt>
    </w:p>
    <w:p w14:paraId="3E5A50C1" w14:textId="77777777" w:rsidR="006B5034" w:rsidRPr="00B52AEE" w:rsidRDefault="006B5034" w:rsidP="006B5034">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29D8D32E" w14:textId="77777777" w:rsidR="006B5034" w:rsidRPr="00B52AEE" w:rsidRDefault="006B5034" w:rsidP="006B5034">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5FA0ECB3" w14:textId="4D55DE55" w:rsidR="00721FFF" w:rsidRPr="00E314BE" w:rsidRDefault="000A0E50" w:rsidP="00E314BE">
      <w:pPr>
        <w:pStyle w:val="Heading3"/>
        <w:rPr>
          <w:rFonts w:ascii="Verdana" w:hAnsi="Verdana"/>
          <w:sz w:val="24"/>
          <w:szCs w:val="24"/>
        </w:rPr>
      </w:pPr>
      <w:bookmarkStart w:id="47" w:name="_Toc189585877"/>
      <w:bookmarkEnd w:id="46"/>
      <w:r w:rsidRPr="00E314BE">
        <w:rPr>
          <w:rFonts w:ascii="Verdana" w:hAnsi="Verdana"/>
          <w:sz w:val="24"/>
          <w:szCs w:val="24"/>
        </w:rPr>
        <w:lastRenderedPageBreak/>
        <w:t>Condition 20: Compliance with Core Industry Documents</w:t>
      </w:r>
      <w:r w:rsidR="003931E8">
        <w:rPr>
          <w:rFonts w:ascii="Verdana" w:hAnsi="Verdana"/>
          <w:sz w:val="24"/>
          <w:szCs w:val="24"/>
        </w:rPr>
        <w:t>.</w:t>
      </w:r>
      <w:bookmarkEnd w:id="47"/>
      <w:r w:rsidRPr="00E314BE">
        <w:rPr>
          <w:rFonts w:ascii="Verdana" w:hAnsi="Verdana"/>
          <w:sz w:val="24"/>
          <w:szCs w:val="24"/>
        </w:rPr>
        <w:t xml:space="preserve"> </w:t>
      </w:r>
    </w:p>
    <w:p w14:paraId="28070E09" w14:textId="77777777" w:rsidR="006F4AD6" w:rsidRPr="006F4AD6" w:rsidRDefault="006F4AD6" w:rsidP="006F4AD6">
      <w:pPr>
        <w:pStyle w:val="ListParagraph"/>
        <w:numPr>
          <w:ilvl w:val="0"/>
          <w:numId w:val="12"/>
        </w:numPr>
        <w:rPr>
          <w:rFonts w:ascii="Verdana" w:hAnsi="Verdana"/>
          <w:sz w:val="20"/>
          <w:szCs w:val="20"/>
        </w:rPr>
      </w:pPr>
      <w:r w:rsidRPr="006F4AD6">
        <w:rPr>
          <w:rFonts w:ascii="Verdana" w:hAnsi="Verdana"/>
          <w:sz w:val="20"/>
          <w:szCs w:val="20"/>
        </w:rPr>
        <w:t xml:space="preserve">Do you agree that no change is required to Condition 20 of the Electricity Distribution Standard Licence? </w:t>
      </w:r>
    </w:p>
    <w:p w14:paraId="7F599134" w14:textId="77777777" w:rsidR="00126744" w:rsidRPr="00B52AEE" w:rsidRDefault="00126744" w:rsidP="00126744">
      <w:pPr>
        <w:pStyle w:val="NumberedNormal"/>
        <w:numPr>
          <w:ilvl w:val="0"/>
          <w:numId w:val="0"/>
        </w:numPr>
        <w:ind w:left="785"/>
        <w:rPr>
          <w:rFonts w:ascii="Verdana" w:hAnsi="Verdana"/>
          <w:sz w:val="20"/>
          <w:szCs w:val="20"/>
        </w:rPr>
      </w:pPr>
      <w:bookmarkStart w:id="48" w:name="_Hlk189224493"/>
      <w:r w:rsidRPr="00B52AEE">
        <w:rPr>
          <w:rFonts w:ascii="Verdana" w:hAnsi="Verdana"/>
          <w:sz w:val="20"/>
          <w:szCs w:val="20"/>
        </w:rPr>
        <w:t>Please provide the reasons for your answer.</w:t>
      </w:r>
    </w:p>
    <w:p w14:paraId="2A246BBB" w14:textId="77777777" w:rsidR="00126744" w:rsidRPr="00B52AEE" w:rsidRDefault="00126744" w:rsidP="00126744">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623763887"/>
          <w:placeholder>
            <w:docPart w:val="3620E9291F1C4118A90F57C47735BBE9"/>
          </w:placeholder>
          <w:showingPlcHdr/>
        </w:sdtPr>
        <w:sdtEndPr/>
        <w:sdtContent>
          <w:r w:rsidRPr="00B52AEE">
            <w:rPr>
              <w:rStyle w:val="PlaceholderText"/>
              <w:rFonts w:ascii="Verdana" w:hAnsi="Verdana"/>
              <w:sz w:val="20"/>
              <w:szCs w:val="20"/>
            </w:rPr>
            <w:t>Click or tap here to enter text.</w:t>
          </w:r>
        </w:sdtContent>
      </w:sdt>
    </w:p>
    <w:p w14:paraId="5245B7E1" w14:textId="77777777" w:rsidR="00126744" w:rsidRPr="00B52AEE" w:rsidRDefault="00126744" w:rsidP="00126744">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57AC0F80" w14:textId="77777777" w:rsidR="00126744" w:rsidRPr="00B52AEE" w:rsidRDefault="00126744" w:rsidP="00126744">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2A704A4C" w14:textId="723F361F" w:rsidR="00727788" w:rsidRDefault="003931E8" w:rsidP="003931E8">
      <w:pPr>
        <w:pStyle w:val="Heading3"/>
        <w:rPr>
          <w:rFonts w:ascii="Verdana" w:hAnsi="Verdana"/>
          <w:sz w:val="24"/>
          <w:szCs w:val="24"/>
        </w:rPr>
      </w:pPr>
      <w:bookmarkStart w:id="49" w:name="_Toc189585878"/>
      <w:bookmarkEnd w:id="48"/>
      <w:r w:rsidRPr="003931E8">
        <w:rPr>
          <w:rFonts w:ascii="Verdana" w:hAnsi="Verdana"/>
          <w:sz w:val="24"/>
          <w:szCs w:val="24"/>
        </w:rPr>
        <w:t>Condition 12A (New): Requirement to progress User applications into the Gate Window process and submit projects for Transmission assessment</w:t>
      </w:r>
      <w:r>
        <w:rPr>
          <w:rFonts w:ascii="Verdana" w:hAnsi="Verdana"/>
          <w:sz w:val="24"/>
          <w:szCs w:val="24"/>
        </w:rPr>
        <w:t>.</w:t>
      </w:r>
      <w:bookmarkEnd w:id="49"/>
    </w:p>
    <w:p w14:paraId="5BFB0704" w14:textId="77777777" w:rsidR="00175E5D" w:rsidRDefault="00175E5D" w:rsidP="00175E5D">
      <w:pPr>
        <w:pStyle w:val="ListParagraph"/>
        <w:numPr>
          <w:ilvl w:val="0"/>
          <w:numId w:val="12"/>
        </w:numPr>
      </w:pPr>
      <w:r w:rsidRPr="00175E5D">
        <w:t>Do you agree with the proposed new Condition 12A of the Electricity Distribution Standard Licence?</w:t>
      </w:r>
    </w:p>
    <w:p w14:paraId="7163D1F2" w14:textId="77777777" w:rsidR="00175E5D" w:rsidRPr="00B52AEE" w:rsidRDefault="00175E5D" w:rsidP="00175E5D">
      <w:pPr>
        <w:pStyle w:val="NumberedNormal"/>
        <w:numPr>
          <w:ilvl w:val="0"/>
          <w:numId w:val="0"/>
        </w:numPr>
        <w:ind w:left="785"/>
        <w:rPr>
          <w:rFonts w:ascii="Verdana" w:hAnsi="Verdana"/>
          <w:sz w:val="20"/>
          <w:szCs w:val="20"/>
        </w:rPr>
      </w:pPr>
      <w:r w:rsidRPr="00B52AEE">
        <w:rPr>
          <w:rFonts w:ascii="Verdana" w:hAnsi="Verdana"/>
          <w:sz w:val="20"/>
          <w:szCs w:val="20"/>
        </w:rPr>
        <w:t>Please provide the reasons for your answer.</w:t>
      </w:r>
    </w:p>
    <w:p w14:paraId="1D7A1851" w14:textId="77777777" w:rsidR="00175E5D" w:rsidRPr="00B52AEE" w:rsidRDefault="00175E5D" w:rsidP="00175E5D">
      <w:pPr>
        <w:pStyle w:val="NumberedNormal"/>
        <w:numPr>
          <w:ilvl w:val="0"/>
          <w:numId w:val="0"/>
        </w:numPr>
        <w:ind w:left="785"/>
        <w:rPr>
          <w:rFonts w:ascii="Verdana" w:hAnsi="Verdana"/>
          <w:sz w:val="20"/>
          <w:szCs w:val="20"/>
        </w:rPr>
      </w:pPr>
      <w:r w:rsidRPr="00B52AEE">
        <w:rPr>
          <w:rFonts w:ascii="Verdana" w:hAnsi="Verdana"/>
          <w:sz w:val="20"/>
          <w:szCs w:val="20"/>
        </w:rPr>
        <w:t xml:space="preserve">Yes/ No </w:t>
      </w:r>
      <w:sdt>
        <w:sdtPr>
          <w:rPr>
            <w:rFonts w:ascii="Verdana" w:hAnsi="Verdana"/>
            <w:sz w:val="20"/>
            <w:szCs w:val="20"/>
          </w:rPr>
          <w:id w:val="-143739056"/>
          <w:placeholder>
            <w:docPart w:val="0240845EC2FA48D188016379C954048A"/>
          </w:placeholder>
          <w:showingPlcHdr/>
        </w:sdtPr>
        <w:sdtEndPr/>
        <w:sdtContent>
          <w:r w:rsidRPr="00B52AEE">
            <w:rPr>
              <w:rStyle w:val="PlaceholderText"/>
              <w:rFonts w:ascii="Verdana" w:hAnsi="Verdana"/>
              <w:sz w:val="20"/>
              <w:szCs w:val="20"/>
            </w:rPr>
            <w:t>Click or tap here to enter text.</w:t>
          </w:r>
        </w:sdtContent>
      </w:sdt>
    </w:p>
    <w:p w14:paraId="7003A860" w14:textId="77777777" w:rsidR="00175E5D" w:rsidRPr="00B52AEE" w:rsidRDefault="00175E5D" w:rsidP="00175E5D">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r w:rsidRPr="00B52AEE">
        <w:rPr>
          <w:rFonts w:ascii="Verdana" w:hAnsi="Verdana" w:cs="Poppins"/>
        </w:rPr>
        <w:t>[Write your response here]</w:t>
      </w:r>
    </w:p>
    <w:p w14:paraId="575F599E" w14:textId="77777777" w:rsidR="00175E5D" w:rsidRPr="00B52AEE" w:rsidRDefault="00175E5D" w:rsidP="00175E5D">
      <w:pPr>
        <w:pStyle w:val="BodyText"/>
        <w:pBdr>
          <w:top w:val="single" w:sz="8" w:space="1" w:color="auto"/>
          <w:left w:val="single" w:sz="8" w:space="0" w:color="auto"/>
          <w:bottom w:val="single" w:sz="8" w:space="1" w:color="auto"/>
          <w:right w:val="single" w:sz="8" w:space="4" w:color="auto"/>
        </w:pBdr>
        <w:ind w:left="785"/>
        <w:rPr>
          <w:rFonts w:ascii="Verdana" w:hAnsi="Verdana" w:cs="Poppins"/>
        </w:rPr>
      </w:pPr>
    </w:p>
    <w:p w14:paraId="02033365" w14:textId="77777777" w:rsidR="00175E5D" w:rsidRPr="00175E5D" w:rsidRDefault="00175E5D" w:rsidP="00175E5D">
      <w:pPr>
        <w:pStyle w:val="ListParagraph"/>
        <w:numPr>
          <w:ilvl w:val="0"/>
          <w:numId w:val="0"/>
        </w:numPr>
        <w:ind w:left="785"/>
      </w:pPr>
    </w:p>
    <w:p w14:paraId="78858E88" w14:textId="39E4A707" w:rsidR="00AB321B" w:rsidRPr="00AB321B" w:rsidRDefault="00AB321B" w:rsidP="00175E5D">
      <w:pPr>
        <w:pStyle w:val="ListParagraph"/>
        <w:numPr>
          <w:ilvl w:val="0"/>
          <w:numId w:val="0"/>
        </w:numPr>
        <w:ind w:left="785"/>
      </w:pPr>
    </w:p>
    <w:p w14:paraId="2E6074D8" w14:textId="77777777" w:rsidR="00BB6C42" w:rsidRPr="00B52AEE" w:rsidRDefault="00BB6C42" w:rsidP="00BB6C42">
      <w:pPr>
        <w:rPr>
          <w:rFonts w:ascii="Verdana" w:hAnsi="Verdana"/>
        </w:rPr>
      </w:pPr>
    </w:p>
    <w:p w14:paraId="184B91D4" w14:textId="608E5C3D" w:rsidR="00E42932" w:rsidRPr="00B52AEE" w:rsidRDefault="00E42932" w:rsidP="00CE6499">
      <w:pPr>
        <w:ind w:left="425"/>
        <w:rPr>
          <w:rFonts w:ascii="Verdana" w:hAnsi="Verdana"/>
        </w:rPr>
      </w:pPr>
    </w:p>
    <w:p w14:paraId="0FB2D0C9" w14:textId="41CA0721" w:rsidR="00D5362D" w:rsidRPr="00B52AEE" w:rsidRDefault="00D5362D" w:rsidP="007A1986">
      <w:pPr>
        <w:pStyle w:val="ListParagraph"/>
        <w:numPr>
          <w:ilvl w:val="0"/>
          <w:numId w:val="0"/>
        </w:numPr>
        <w:ind w:left="785"/>
        <w:rPr>
          <w:rFonts w:ascii="Verdana" w:hAnsi="Verdana"/>
        </w:rPr>
      </w:pPr>
    </w:p>
    <w:p w14:paraId="21221CBE" w14:textId="6D4A3802" w:rsidR="00971B55" w:rsidRPr="00B52AEE" w:rsidRDefault="00971B55" w:rsidP="00971B55">
      <w:pPr>
        <w:pStyle w:val="NumberedNormal"/>
        <w:numPr>
          <w:ilvl w:val="0"/>
          <w:numId w:val="0"/>
        </w:numPr>
        <w:ind w:left="720" w:hanging="720"/>
        <w:rPr>
          <w:rFonts w:ascii="Verdana" w:hAnsi="Verdana"/>
          <w:sz w:val="20"/>
          <w:szCs w:val="20"/>
        </w:rPr>
      </w:pPr>
    </w:p>
    <w:p w14:paraId="005C949C" w14:textId="77777777" w:rsidR="003B7A69" w:rsidRPr="00B52AEE" w:rsidRDefault="003B7A69">
      <w:pPr>
        <w:spacing w:after="160" w:line="259" w:lineRule="auto"/>
        <w:rPr>
          <w:rFonts w:ascii="Verdana" w:hAnsi="Verdana" w:cstheme="minorBidi"/>
          <w:b/>
        </w:rPr>
      </w:pPr>
      <w:bookmarkStart w:id="50" w:name="_Toc183105906"/>
      <w:r w:rsidRPr="00B52AEE">
        <w:rPr>
          <w:rFonts w:ascii="Verdana" w:hAnsi="Verdana"/>
          <w:b/>
        </w:rPr>
        <w:br w:type="page"/>
      </w:r>
    </w:p>
    <w:p w14:paraId="60F3402A" w14:textId="77777777" w:rsidR="00811F35" w:rsidRPr="00B52AEE" w:rsidRDefault="00811F35" w:rsidP="00E6121D">
      <w:pPr>
        <w:pStyle w:val="Heading2"/>
        <w:rPr>
          <w:rFonts w:ascii="Verdana" w:hAnsi="Verdana" w:cs="Segoe UI"/>
          <w:b w:val="0"/>
          <w:bCs w:val="0"/>
          <w:sz w:val="20"/>
          <w:szCs w:val="20"/>
        </w:rPr>
      </w:pPr>
      <w:bookmarkStart w:id="51" w:name="_Toc189585879"/>
      <w:bookmarkEnd w:id="50"/>
      <w:r w:rsidRPr="00B52AEE">
        <w:rPr>
          <w:rStyle w:val="normaltextrun"/>
          <w:rFonts w:ascii="Verdana" w:hAnsi="Verdana" w:cs="Segoe UI"/>
          <w:sz w:val="28"/>
          <w:szCs w:val="28"/>
        </w:rPr>
        <w:lastRenderedPageBreak/>
        <w:t>General feedback</w:t>
      </w:r>
      <w:bookmarkEnd w:id="51"/>
      <w:r w:rsidRPr="00B52AEE">
        <w:rPr>
          <w:rStyle w:val="eop"/>
          <w:rFonts w:ascii="Verdana" w:hAnsi="Verdana" w:cs="Segoe UI"/>
          <w:b w:val="0"/>
          <w:bCs w:val="0"/>
          <w:sz w:val="20"/>
          <w:szCs w:val="20"/>
        </w:rPr>
        <w:t> </w:t>
      </w:r>
    </w:p>
    <w:p w14:paraId="6EF17C2C" w14:textId="1B74A175" w:rsidR="00811F35" w:rsidRPr="00B52AEE" w:rsidRDefault="00811F35" w:rsidP="00811F35">
      <w:pPr>
        <w:pStyle w:val="paragraph0"/>
        <w:spacing w:before="0" w:beforeAutospacing="0" w:after="0" w:afterAutospacing="0"/>
        <w:textAlignment w:val="baseline"/>
        <w:rPr>
          <w:rStyle w:val="eop"/>
          <w:rFonts w:ascii="Verdana" w:hAnsi="Verdana" w:cs="Segoe UI"/>
          <w:color w:val="000000"/>
          <w:sz w:val="20"/>
          <w:szCs w:val="20"/>
        </w:rPr>
      </w:pPr>
      <w:r w:rsidRPr="00B52AEE">
        <w:rPr>
          <w:rStyle w:val="normaltextrun"/>
          <w:rFonts w:ascii="Verdana" w:hAnsi="Verdana" w:cs="Segoe UI"/>
          <w:color w:val="000000"/>
          <w:sz w:val="20"/>
          <w:szCs w:val="20"/>
        </w:rPr>
        <w:t xml:space="preserve">We believe that </w:t>
      </w:r>
      <w:r w:rsidR="00782845">
        <w:rPr>
          <w:rStyle w:val="normaltextrun"/>
          <w:rFonts w:ascii="Verdana" w:hAnsi="Verdana" w:cs="Segoe UI"/>
          <w:color w:val="000000"/>
          <w:sz w:val="20"/>
          <w:szCs w:val="20"/>
        </w:rPr>
        <w:t xml:space="preserve">this Statutory </w:t>
      </w:r>
      <w:r w:rsidRPr="00B52AEE">
        <w:rPr>
          <w:rStyle w:val="normaltextrun"/>
          <w:rFonts w:ascii="Verdana" w:hAnsi="Verdana" w:cs="Segoe UI"/>
          <w:color w:val="000000"/>
          <w:sz w:val="20"/>
          <w:szCs w:val="20"/>
        </w:rPr>
        <w:t>consultation is at the heart of good policy development. We welcome any comments about how we’ve run this consultation. We’d also like to get your answers to these questions:</w:t>
      </w:r>
      <w:r w:rsidRPr="00B52AEE">
        <w:rPr>
          <w:rStyle w:val="eop"/>
          <w:rFonts w:ascii="Verdana" w:hAnsi="Verdana" w:cs="Segoe UI"/>
          <w:color w:val="000000"/>
          <w:sz w:val="20"/>
          <w:szCs w:val="20"/>
        </w:rPr>
        <w:t> </w:t>
      </w:r>
    </w:p>
    <w:p w14:paraId="03147E8C" w14:textId="77777777" w:rsidR="001D65FD" w:rsidRPr="00B52AEE" w:rsidRDefault="001D65FD" w:rsidP="00811F35">
      <w:pPr>
        <w:pStyle w:val="paragraph0"/>
        <w:spacing w:before="0" w:beforeAutospacing="0" w:after="0" w:afterAutospacing="0"/>
        <w:textAlignment w:val="baseline"/>
        <w:rPr>
          <w:rFonts w:ascii="Verdana" w:hAnsi="Verdana" w:cs="Segoe UI"/>
          <w:color w:val="000000"/>
          <w:sz w:val="20"/>
          <w:szCs w:val="20"/>
        </w:rPr>
      </w:pPr>
    </w:p>
    <w:p w14:paraId="413599EC" w14:textId="77777777" w:rsidR="00811F35" w:rsidRPr="00B52AEE" w:rsidRDefault="00811F35" w:rsidP="00811F35">
      <w:pPr>
        <w:pStyle w:val="paragraph0"/>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Do you have any comments about the overall process of this consultation?</w:t>
      </w:r>
      <w:r w:rsidRPr="00B52AEE">
        <w:rPr>
          <w:rStyle w:val="eop"/>
          <w:rFonts w:ascii="Verdana" w:hAnsi="Verdana" w:cs="Segoe UI"/>
          <w:color w:val="000000"/>
          <w:sz w:val="20"/>
          <w:szCs w:val="20"/>
        </w:rPr>
        <w:t> </w:t>
      </w:r>
    </w:p>
    <w:p w14:paraId="405EC8FA" w14:textId="77777777" w:rsidR="00811F35" w:rsidRPr="00B52AEE"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 </w:t>
      </w:r>
      <w:r w:rsidRPr="00B52AEE">
        <w:rPr>
          <w:rStyle w:val="eop"/>
          <w:rFonts w:ascii="Verdana" w:hAnsi="Verdana" w:cs="Segoe UI"/>
          <w:color w:val="000000"/>
          <w:sz w:val="20"/>
          <w:szCs w:val="20"/>
        </w:rPr>
        <w:t> </w:t>
      </w:r>
    </w:p>
    <w:p w14:paraId="0540EDAB" w14:textId="77777777" w:rsidR="001D65FD" w:rsidRPr="00B52AEE"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0F50FB49" w14:textId="44477ADB" w:rsidR="00811F35" w:rsidRPr="00B52AEE" w:rsidRDefault="00811F35" w:rsidP="00811F35">
      <w:pPr>
        <w:pStyle w:val="paragraph0"/>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Do you have any comments about its tone and content?</w:t>
      </w:r>
      <w:r w:rsidRPr="00B52AEE">
        <w:rPr>
          <w:rStyle w:val="eop"/>
          <w:rFonts w:ascii="Verdana" w:hAnsi="Verdana" w:cs="Segoe UI"/>
          <w:color w:val="000000"/>
          <w:sz w:val="20"/>
          <w:szCs w:val="20"/>
        </w:rPr>
        <w:t> </w:t>
      </w:r>
    </w:p>
    <w:p w14:paraId="30C4D88B" w14:textId="77777777" w:rsidR="00811F35" w:rsidRPr="00B52AEE"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 </w:t>
      </w:r>
      <w:r w:rsidRPr="00B52AEE">
        <w:rPr>
          <w:rStyle w:val="eop"/>
          <w:rFonts w:ascii="Verdana" w:hAnsi="Verdana" w:cs="Segoe UI"/>
          <w:color w:val="000000"/>
          <w:sz w:val="20"/>
          <w:szCs w:val="20"/>
        </w:rPr>
        <w:t> </w:t>
      </w:r>
    </w:p>
    <w:p w14:paraId="0BB96B39" w14:textId="77777777" w:rsidR="001D65FD" w:rsidRPr="00B52AEE"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0AB408BE" w14:textId="26EA75E4" w:rsidR="00811F35" w:rsidRPr="00B52AEE" w:rsidRDefault="00811F35" w:rsidP="00811F35">
      <w:pPr>
        <w:pStyle w:val="paragraph0"/>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Was it easy to read and understand? Or could it have been better written?</w:t>
      </w:r>
      <w:r w:rsidRPr="00B52AEE">
        <w:rPr>
          <w:rStyle w:val="eop"/>
          <w:rFonts w:ascii="Verdana" w:hAnsi="Verdana" w:cs="Segoe UI"/>
          <w:color w:val="000000"/>
          <w:sz w:val="20"/>
          <w:szCs w:val="20"/>
        </w:rPr>
        <w:t> </w:t>
      </w:r>
    </w:p>
    <w:p w14:paraId="37C01600" w14:textId="77777777" w:rsidR="00811F35" w:rsidRPr="00B52AEE"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 </w:t>
      </w:r>
      <w:r w:rsidRPr="00B52AEE">
        <w:rPr>
          <w:rStyle w:val="eop"/>
          <w:rFonts w:ascii="Verdana" w:hAnsi="Verdana" w:cs="Segoe UI"/>
          <w:color w:val="000000"/>
          <w:sz w:val="20"/>
          <w:szCs w:val="20"/>
        </w:rPr>
        <w:t> </w:t>
      </w:r>
    </w:p>
    <w:p w14:paraId="04AABBBC" w14:textId="77777777" w:rsidR="001D65FD" w:rsidRPr="00B52AEE"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5F18C195" w14:textId="63531071" w:rsidR="00811F35" w:rsidRPr="00B52AEE" w:rsidRDefault="00811F35" w:rsidP="00811F35">
      <w:pPr>
        <w:pStyle w:val="paragraph0"/>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Were its conclusions balanced?</w:t>
      </w:r>
      <w:r w:rsidRPr="00B52AEE">
        <w:rPr>
          <w:rStyle w:val="eop"/>
          <w:rFonts w:ascii="Verdana" w:hAnsi="Verdana" w:cs="Segoe UI"/>
          <w:color w:val="000000"/>
          <w:sz w:val="20"/>
          <w:szCs w:val="20"/>
        </w:rPr>
        <w:t> </w:t>
      </w:r>
    </w:p>
    <w:p w14:paraId="53C76B30" w14:textId="77777777" w:rsidR="00811F35" w:rsidRPr="00B52AEE"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 </w:t>
      </w:r>
      <w:r w:rsidRPr="00B52AEE">
        <w:rPr>
          <w:rStyle w:val="eop"/>
          <w:rFonts w:ascii="Verdana" w:hAnsi="Verdana" w:cs="Segoe UI"/>
          <w:color w:val="000000"/>
          <w:sz w:val="20"/>
          <w:szCs w:val="20"/>
        </w:rPr>
        <w:t> </w:t>
      </w:r>
    </w:p>
    <w:p w14:paraId="46A9430C" w14:textId="77777777" w:rsidR="001D65FD" w:rsidRPr="00B52AEE"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2467E628" w14:textId="24F0D85E" w:rsidR="00811F35" w:rsidRPr="00B52AEE" w:rsidRDefault="00811F35" w:rsidP="00811F35">
      <w:pPr>
        <w:pStyle w:val="paragraph0"/>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Did it make reasoned recommendations for improvement?</w:t>
      </w:r>
      <w:r w:rsidRPr="00B52AEE">
        <w:rPr>
          <w:rStyle w:val="eop"/>
          <w:rFonts w:ascii="Verdana" w:hAnsi="Verdana" w:cs="Segoe UI"/>
          <w:color w:val="000000"/>
          <w:sz w:val="20"/>
          <w:szCs w:val="20"/>
        </w:rPr>
        <w:t> </w:t>
      </w:r>
    </w:p>
    <w:p w14:paraId="40F55E94" w14:textId="77777777" w:rsidR="00811F35" w:rsidRPr="00B52AEE"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B52AEE">
        <w:rPr>
          <w:rStyle w:val="normaltextrun"/>
          <w:rFonts w:ascii="Verdana" w:hAnsi="Verdana" w:cs="Segoe UI"/>
          <w:color w:val="000000"/>
          <w:sz w:val="20"/>
          <w:szCs w:val="20"/>
        </w:rPr>
        <w:t> </w:t>
      </w:r>
      <w:r w:rsidRPr="00B52AEE">
        <w:rPr>
          <w:rStyle w:val="eop"/>
          <w:rFonts w:ascii="Verdana" w:hAnsi="Verdana" w:cs="Segoe UI"/>
          <w:color w:val="000000"/>
          <w:sz w:val="20"/>
          <w:szCs w:val="20"/>
        </w:rPr>
        <w:t> </w:t>
      </w:r>
    </w:p>
    <w:p w14:paraId="0BC60F6D" w14:textId="77777777" w:rsidR="001D65FD" w:rsidRPr="00B52AEE"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54D760E7" w14:textId="7855B64B" w:rsidR="000A52A3" w:rsidRPr="00B52AEE" w:rsidRDefault="00811F35" w:rsidP="00445D9B">
      <w:pPr>
        <w:pStyle w:val="paragraph0"/>
        <w:spacing w:before="0" w:beforeAutospacing="0" w:after="0" w:afterAutospacing="0"/>
        <w:textAlignment w:val="baseline"/>
        <w:rPr>
          <w:rStyle w:val="eop"/>
          <w:rFonts w:ascii="Verdana" w:hAnsi="Verdana" w:cs="Segoe UI"/>
          <w:color w:val="000000"/>
          <w:sz w:val="20"/>
          <w:szCs w:val="20"/>
        </w:rPr>
      </w:pPr>
      <w:r w:rsidRPr="00B52AEE">
        <w:rPr>
          <w:rStyle w:val="normaltextrun"/>
          <w:rFonts w:ascii="Verdana" w:hAnsi="Verdana" w:cs="Segoe UI"/>
          <w:color w:val="000000"/>
          <w:sz w:val="20"/>
          <w:szCs w:val="20"/>
        </w:rPr>
        <w:t>Any further comments?</w:t>
      </w:r>
      <w:r w:rsidR="000A52A3" w:rsidRPr="00B52AEE">
        <w:rPr>
          <w:rStyle w:val="normaltextrun"/>
          <w:rFonts w:ascii="Verdana" w:hAnsi="Verdana" w:cs="Segoe UI"/>
          <w:color w:val="000000"/>
          <w:sz w:val="20"/>
          <w:szCs w:val="20"/>
        </w:rPr>
        <w:br/>
      </w:r>
      <w:r w:rsidRPr="00B52AEE">
        <w:rPr>
          <w:rStyle w:val="eop"/>
          <w:rFonts w:ascii="Verdana" w:hAnsi="Verdana" w:cs="Segoe UI"/>
          <w:color w:val="000000"/>
          <w:sz w:val="20"/>
          <w:szCs w:val="20"/>
        </w:rPr>
        <w:t> </w:t>
      </w:r>
    </w:p>
    <w:p w14:paraId="5BEB738C" w14:textId="1D313178" w:rsidR="00445D9B" w:rsidRPr="00B52AEE" w:rsidRDefault="00683464" w:rsidP="000A52A3">
      <w:pPr>
        <w:pStyle w:val="BodyText"/>
        <w:pBdr>
          <w:top w:val="single" w:sz="8" w:space="1" w:color="auto"/>
          <w:left w:val="single" w:sz="8" w:space="0" w:color="auto"/>
          <w:bottom w:val="single" w:sz="8" w:space="1" w:color="auto"/>
          <w:right w:val="single" w:sz="8" w:space="4" w:color="auto"/>
        </w:pBdr>
        <w:rPr>
          <w:rFonts w:ascii="Verdana" w:hAnsi="Verdana" w:cs="Poppins"/>
        </w:rPr>
      </w:pPr>
      <w:r w:rsidRPr="00B52AEE">
        <w:rPr>
          <w:rFonts w:ascii="Verdana" w:hAnsi="Verdana" w:cs="Poppins"/>
        </w:rPr>
        <w:t>[Write your</w:t>
      </w:r>
      <w:r w:rsidR="00445D9B" w:rsidRPr="00B52AEE">
        <w:rPr>
          <w:rFonts w:ascii="Verdana" w:hAnsi="Verdana" w:cs="Poppins"/>
        </w:rPr>
        <w:t xml:space="preserve"> </w:t>
      </w:r>
      <w:r w:rsidR="0099791D" w:rsidRPr="00B52AEE">
        <w:rPr>
          <w:rFonts w:ascii="Verdana" w:hAnsi="Verdana" w:cs="Poppins"/>
        </w:rPr>
        <w:t>response</w:t>
      </w:r>
      <w:r w:rsidR="00445D9B" w:rsidRPr="00B52AEE">
        <w:rPr>
          <w:rFonts w:ascii="Verdana" w:hAnsi="Verdana" w:cs="Poppins"/>
        </w:rPr>
        <w:t xml:space="preserve"> here</w:t>
      </w:r>
      <w:r w:rsidRPr="00B52AEE">
        <w:rPr>
          <w:rFonts w:ascii="Verdana" w:hAnsi="Verdana" w:cs="Poppins"/>
        </w:rPr>
        <w:t>]</w:t>
      </w:r>
    </w:p>
    <w:p w14:paraId="4FB667CE" w14:textId="77777777" w:rsidR="0099791D" w:rsidRPr="00B52AEE" w:rsidRDefault="0099791D" w:rsidP="000A52A3">
      <w:pPr>
        <w:pStyle w:val="BodyText"/>
        <w:pBdr>
          <w:top w:val="single" w:sz="8" w:space="1" w:color="auto"/>
          <w:left w:val="single" w:sz="8" w:space="0" w:color="auto"/>
          <w:bottom w:val="single" w:sz="8" w:space="1" w:color="auto"/>
          <w:right w:val="single" w:sz="8" w:space="4" w:color="auto"/>
        </w:pBdr>
        <w:rPr>
          <w:rFonts w:ascii="Verdana" w:hAnsi="Verdana" w:cs="Poppins"/>
        </w:rPr>
      </w:pPr>
    </w:p>
    <w:p w14:paraId="4DD39101" w14:textId="77777777" w:rsidR="00445D9B" w:rsidRPr="00B52AEE" w:rsidRDefault="00445D9B" w:rsidP="00445D9B">
      <w:pPr>
        <w:pStyle w:val="paragraph0"/>
        <w:spacing w:before="0" w:beforeAutospacing="0" w:after="0" w:afterAutospacing="0"/>
        <w:textAlignment w:val="baseline"/>
        <w:rPr>
          <w:rFonts w:ascii="Verdana" w:hAnsi="Verdana" w:cs="Segoe UI"/>
          <w:color w:val="000000"/>
          <w:sz w:val="20"/>
          <w:szCs w:val="20"/>
        </w:rPr>
      </w:pPr>
    </w:p>
    <w:p w14:paraId="538B449C" w14:textId="77777777" w:rsidR="00FC45A8" w:rsidRPr="00B52AEE" w:rsidRDefault="00FC45A8" w:rsidP="00FC45A8">
      <w:pPr>
        <w:pStyle w:val="paragraph0"/>
        <w:spacing w:before="0" w:beforeAutospacing="0" w:after="0" w:afterAutospacing="0"/>
        <w:textAlignment w:val="baseline"/>
        <w:rPr>
          <w:rFonts w:ascii="Verdana" w:hAnsi="Verdana" w:cs="Segoe UI"/>
          <w:color w:val="000000"/>
          <w:sz w:val="20"/>
          <w:szCs w:val="20"/>
        </w:rPr>
      </w:pPr>
    </w:p>
    <w:p w14:paraId="168DD3EE" w14:textId="502BC717" w:rsidR="00BB1FA7" w:rsidRPr="00B52AEE" w:rsidRDefault="00BB1FA7" w:rsidP="00445D9B">
      <w:pPr>
        <w:spacing w:after="160" w:line="259" w:lineRule="auto"/>
        <w:rPr>
          <w:rFonts w:ascii="Verdana" w:hAnsi="Verdana"/>
          <w:sz w:val="20"/>
          <w:szCs w:val="20"/>
        </w:rPr>
      </w:pPr>
    </w:p>
    <w:sectPr w:rsidR="00BB1FA7" w:rsidRPr="00B52AE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3D47" w14:textId="77777777" w:rsidR="00CF0114" w:rsidRDefault="00CF0114" w:rsidP="00D61BDD">
      <w:pPr>
        <w:spacing w:after="0" w:line="240" w:lineRule="auto"/>
      </w:pPr>
      <w:r>
        <w:separator/>
      </w:r>
    </w:p>
  </w:endnote>
  <w:endnote w:type="continuationSeparator" w:id="0">
    <w:p w14:paraId="3A5B70DF" w14:textId="77777777" w:rsidR="00CF0114" w:rsidRDefault="00CF0114" w:rsidP="00D61BDD">
      <w:pPr>
        <w:spacing w:after="0" w:line="240" w:lineRule="auto"/>
      </w:pPr>
      <w:r>
        <w:continuationSeparator/>
      </w:r>
    </w:p>
  </w:endnote>
  <w:endnote w:type="continuationNotice" w:id="1">
    <w:p w14:paraId="3A27FC8B" w14:textId="77777777" w:rsidR="00CF0114" w:rsidRDefault="00CF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0462" w14:textId="773E4C03" w:rsidR="00F8643E" w:rsidRPr="00E43505" w:rsidRDefault="00E43505" w:rsidP="00E43505">
    <w:pPr>
      <w:pStyle w:val="Footer"/>
      <w:jc w:val="center"/>
    </w:pPr>
    <w:fldSimple w:instr=" DOCPROPERTY bjFooterEvenPageDocProperty \* MERGEFORMAT " w:fldLock="1">
      <w:r w:rsidRPr="00E524C5">
        <w:rPr>
          <w:rFonts w:ascii="Verdana" w:hAnsi="Verdana"/>
          <w:color w:val="000000"/>
          <w:sz w:val="20"/>
          <w:szCs w:val="20"/>
        </w:rPr>
        <w:t>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01065"/>
      <w:docPartObj>
        <w:docPartGallery w:val="Page Numbers (Bottom of Page)"/>
        <w:docPartUnique/>
      </w:docPartObj>
    </w:sdtPr>
    <w:sdtEndPr>
      <w:rPr>
        <w:noProof/>
      </w:rPr>
    </w:sdtEndPr>
    <w:sdtContent>
      <w:p w14:paraId="00C54B56" w14:textId="21179196" w:rsidR="00D61BDD" w:rsidRPr="005D2A1E" w:rsidDel="007D0EE5" w:rsidRDefault="00C02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E2D1" w14:textId="52582F0D" w:rsidR="00F8643E" w:rsidRPr="00E43505" w:rsidRDefault="00E43505" w:rsidP="00E43505">
    <w:pPr>
      <w:pStyle w:val="Footer"/>
      <w:jc w:val="center"/>
    </w:pPr>
    <w:fldSimple w:instr=" DOCPROPERTY bjFooterFirstPageDocProperty \* MERGEFORMAT " w:fldLock="1">
      <w:r w:rsidRPr="00E524C5">
        <w:rPr>
          <w:rFonts w:ascii="Verdana" w:hAnsi="Verdana"/>
          <w:color w:val="000000"/>
          <w:sz w:val="20"/>
          <w:szCs w:val="20"/>
        </w:rPr>
        <w:t>Internal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99D2" w14:textId="77777777" w:rsidR="00CF0114" w:rsidRDefault="00CF0114" w:rsidP="00D61BDD">
      <w:pPr>
        <w:spacing w:after="0" w:line="240" w:lineRule="auto"/>
      </w:pPr>
      <w:r>
        <w:separator/>
      </w:r>
    </w:p>
  </w:footnote>
  <w:footnote w:type="continuationSeparator" w:id="0">
    <w:p w14:paraId="26ABAC7B" w14:textId="77777777" w:rsidR="00CF0114" w:rsidRDefault="00CF0114" w:rsidP="00D61BDD">
      <w:pPr>
        <w:spacing w:after="0" w:line="240" w:lineRule="auto"/>
      </w:pPr>
      <w:r>
        <w:continuationSeparator/>
      </w:r>
    </w:p>
  </w:footnote>
  <w:footnote w:type="continuationNotice" w:id="1">
    <w:p w14:paraId="0522C654" w14:textId="77777777" w:rsidR="00CF0114" w:rsidRDefault="00CF0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B96C" w14:textId="7E3700DC" w:rsidR="00F8643E" w:rsidRPr="00E43505" w:rsidRDefault="00E43505" w:rsidP="00E43505">
    <w:pPr>
      <w:pStyle w:val="Header"/>
      <w:jc w:val="center"/>
    </w:pPr>
    <w:fldSimple w:instr=" DOCPROPERTY bjHeaderEvenPageDocProperty \* MERGEFORMAT " w:fldLock="1">
      <w:r w:rsidRPr="00E524C5">
        <w:rPr>
          <w:rFonts w:ascii="Verdana" w:hAnsi="Verdana"/>
          <w:color w:val="000000"/>
          <w:sz w:val="20"/>
          <w:szCs w:val="20"/>
        </w:rPr>
        <w:t>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13F6" w14:textId="76498752" w:rsidR="00F8643E" w:rsidRPr="00E43505" w:rsidRDefault="00C30BAD" w:rsidP="00C30BAD">
    <w:pPr>
      <w:pStyle w:val="Header"/>
    </w:pPr>
    <w:r w:rsidRPr="00351946">
      <w:rPr>
        <w:lang w:eastAsia="en-GB"/>
      </w:rPr>
      <w:drawing>
        <wp:inline distT="0" distB="0" distL="0" distR="0" wp14:anchorId="115E56B0" wp14:editId="6B306A5D">
          <wp:extent cx="1439186" cy="828530"/>
          <wp:effectExtent l="0" t="0" r="8890" b="0"/>
          <wp:docPr id="181621505" name="Picture 18162150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r w:rsidR="0003700C" w:rsidRPr="00E4350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94DC" w14:textId="35C3C182" w:rsidR="00F8643E" w:rsidRPr="00E43505" w:rsidRDefault="00E43505" w:rsidP="00E43505">
    <w:pPr>
      <w:pStyle w:val="Header"/>
      <w:jc w:val="center"/>
    </w:pPr>
    <w:fldSimple w:instr=" DOCPROPERTY bjHeaderFirstPageDocProperty \* MERGEFORMAT " w:fldLock="1">
      <w:r w:rsidRPr="00E524C5">
        <w:rPr>
          <w:rFonts w:ascii="Verdana" w:hAnsi="Verdana"/>
          <w:color w:val="000000"/>
          <w:sz w:val="20"/>
          <w:szCs w:val="20"/>
        </w:rPr>
        <w:t>Internal Only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13E"/>
    <w:multiLevelType w:val="hybridMultilevel"/>
    <w:tmpl w:val="49DCE238"/>
    <w:lvl w:ilvl="0" w:tplc="3B2ECA92">
      <w:start w:val="1"/>
      <w:numFmt w:val="decimal"/>
      <w:lvlText w:val="%1."/>
      <w:lvlJc w:val="left"/>
      <w:pPr>
        <w:ind w:left="785" w:hanging="360"/>
      </w:pPr>
      <w:rPr>
        <w:sz w:val="18"/>
        <w:szCs w:val="18"/>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 w15:restartNumberingAfterBreak="0">
    <w:nsid w:val="09E6669F"/>
    <w:multiLevelType w:val="multilevel"/>
    <w:tmpl w:val="123284EE"/>
    <w:lvl w:ilvl="0">
      <w:start w:val="1"/>
      <w:numFmt w:val="decimal"/>
      <w:pStyle w:val="AppendixHeading2"/>
      <w:lvlText w:val="Appendix %1."/>
      <w:lvlJc w:val="left"/>
      <w:pPr>
        <w:ind w:left="862" w:hanging="720"/>
      </w:pPr>
      <w:rPr>
        <w:rFonts w:hint="default"/>
      </w:rPr>
    </w:lvl>
    <w:lvl w:ilvl="1">
      <w:start w:val="1"/>
      <w:numFmt w:val="decimal"/>
      <w:pStyle w:val="Appendixnumbered"/>
      <w:lvlText w:val="A%1.%2"/>
      <w:lvlJc w:val="left"/>
      <w:pPr>
        <w:ind w:left="993" w:hanging="851"/>
      </w:pPr>
      <w:rPr>
        <w:rFonts w:hint="default"/>
      </w:rPr>
    </w:lvl>
    <w:lvl w:ilvl="2">
      <w:start w:val="1"/>
      <w:numFmt w:val="bullet"/>
      <w:lvlText w:val=""/>
      <w:lvlJc w:val="left"/>
      <w:pPr>
        <w:ind w:left="1560" w:hanging="567"/>
      </w:pPr>
      <w:rPr>
        <w:rFonts w:ascii="Symbol" w:hAnsi="Symbol" w:hint="default"/>
        <w:color w:val="auto"/>
      </w:rPr>
    </w:lvl>
    <w:lvl w:ilvl="3">
      <w:start w:val="1"/>
      <w:numFmt w:val="none"/>
      <w:lvlText w:val="○"/>
      <w:lvlJc w:val="left"/>
      <w:pPr>
        <w:ind w:left="2127" w:hanging="567"/>
      </w:pPr>
      <w:rPr>
        <w:rFonts w:hint="default"/>
      </w:rPr>
    </w:lvl>
    <w:lvl w:ilvl="4">
      <w:start w:val="1"/>
      <w:numFmt w:val="decimal"/>
      <w:lvlText w:val="%5."/>
      <w:lvlJc w:val="left"/>
      <w:pPr>
        <w:ind w:left="1560" w:hanging="567"/>
      </w:pPr>
      <w:rPr>
        <w:rFonts w:hint="default"/>
      </w:rPr>
    </w:lvl>
    <w:lvl w:ilvl="5">
      <w:start w:val="1"/>
      <w:numFmt w:val="lowerLetter"/>
      <w:lvlText w:val="%6."/>
      <w:lvlJc w:val="left"/>
      <w:pPr>
        <w:ind w:left="2127" w:hanging="567"/>
      </w:pPr>
      <w:rPr>
        <w:rFonts w:hint="default"/>
      </w:rPr>
    </w:lvl>
    <w:lvl w:ilvl="6">
      <w:start w:val="1"/>
      <w:numFmt w:val="decimal"/>
      <w:lvlText w:val="%7."/>
      <w:lvlJc w:val="left"/>
      <w:pPr>
        <w:ind w:left="1560" w:hanging="567"/>
      </w:pPr>
      <w:rPr>
        <w:rFonts w:hint="default"/>
      </w:rPr>
    </w:lvl>
    <w:lvl w:ilvl="7">
      <w:start w:val="1"/>
      <w:numFmt w:val="lowerRoman"/>
      <w:lvlText w:val="%8."/>
      <w:lvlJc w:val="left"/>
      <w:pPr>
        <w:ind w:left="2183" w:hanging="623"/>
      </w:pPr>
      <w:rPr>
        <w:rFonts w:hint="default"/>
      </w:rPr>
    </w:lvl>
    <w:lvl w:ilvl="8">
      <w:start w:val="1"/>
      <w:numFmt w:val="none"/>
      <w:lvlText w:val="%9."/>
      <w:lvlJc w:val="right"/>
      <w:pPr>
        <w:ind w:left="1560" w:hanging="567"/>
      </w:pPr>
      <w:rPr>
        <w:rFonts w:hint="default"/>
      </w:rPr>
    </w:lvl>
  </w:abstractNum>
  <w:abstractNum w:abstractNumId="2" w15:restartNumberingAfterBreak="0">
    <w:nsid w:val="0EA50280"/>
    <w:multiLevelType w:val="hybridMultilevel"/>
    <w:tmpl w:val="0FBC2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51E27"/>
    <w:multiLevelType w:val="hybridMultilevel"/>
    <w:tmpl w:val="DD06DB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8290312"/>
    <w:multiLevelType w:val="multilevel"/>
    <w:tmpl w:val="CDB42580"/>
    <w:lvl w:ilvl="0">
      <w:start w:val="3"/>
      <w:numFmt w:val="decimal"/>
      <w:lvlText w:val="%1."/>
      <w:lvlJc w:val="left"/>
      <w:pPr>
        <w:ind w:left="783" w:hanging="357"/>
      </w:pPr>
      <w:rPr>
        <w:rFonts w:hint="default"/>
        <w:color w:val="404040"/>
      </w:rPr>
    </w:lvl>
    <w:lvl w:ilvl="1">
      <w:start w:val="1"/>
      <w:numFmt w:val="decimal"/>
      <w:lvlText w:val="%1.%2"/>
      <w:lvlJc w:val="left"/>
      <w:pPr>
        <w:ind w:left="851" w:hanging="851"/>
      </w:pPr>
      <w:rPr>
        <w:rFonts w:hint="default"/>
        <w:b w:val="0"/>
        <w:bCs w:val="0"/>
        <w:i w:val="0"/>
        <w:iCs/>
      </w:rPr>
    </w:lvl>
    <w:lvl w:ilvl="2">
      <w:start w:val="1"/>
      <w:numFmt w:val="bullet"/>
      <w:lvlText w:val=""/>
      <w:lvlJc w:val="left"/>
      <w:pPr>
        <w:ind w:left="1843"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5" w15:restartNumberingAfterBreak="0">
    <w:nsid w:val="27285A9A"/>
    <w:multiLevelType w:val="multilevel"/>
    <w:tmpl w:val="205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F77E4"/>
    <w:multiLevelType w:val="hybridMultilevel"/>
    <w:tmpl w:val="7B4230C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483F4C"/>
    <w:multiLevelType w:val="hybridMultilevel"/>
    <w:tmpl w:val="F744B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F7CCB"/>
    <w:multiLevelType w:val="hybridMultilevel"/>
    <w:tmpl w:val="BAF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132"/>
    <w:multiLevelType w:val="hybridMultilevel"/>
    <w:tmpl w:val="4B3CCED4"/>
    <w:lvl w:ilvl="0" w:tplc="B4E0837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63691"/>
    <w:multiLevelType w:val="multilevel"/>
    <w:tmpl w:val="F4786924"/>
    <w:lvl w:ilvl="0">
      <w:start w:val="1"/>
      <w:numFmt w:val="decimal"/>
      <w:lvlText w:val="%1."/>
      <w:lvlJc w:val="left"/>
      <w:pPr>
        <w:ind w:left="357" w:hanging="357"/>
      </w:pPr>
      <w:rPr>
        <w:color w:val="404040"/>
      </w:rPr>
    </w:lvl>
    <w:lvl w:ilvl="1">
      <w:start w:val="1"/>
      <w:numFmt w:val="decimal"/>
      <w:lvlText w:val="%1.%2"/>
      <w:lvlJc w:val="left"/>
      <w:pPr>
        <w:ind w:left="851" w:hanging="851"/>
      </w:pPr>
      <w:rPr>
        <w:rFonts w:hint="default"/>
        <w:i w:val="0"/>
        <w:iCs/>
        <w:color w:val="000000" w:themeColor="text1"/>
      </w:rPr>
    </w:lvl>
    <w:lvl w:ilvl="2">
      <w:start w:val="1"/>
      <w:numFmt w:val="bullet"/>
      <w:lvlText w:val=""/>
      <w:lvlJc w:val="left"/>
      <w:pPr>
        <w:ind w:left="1276"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13" w15:restartNumberingAfterBreak="0">
    <w:nsid w:val="635330A4"/>
    <w:multiLevelType w:val="hybridMultilevel"/>
    <w:tmpl w:val="156A018C"/>
    <w:lvl w:ilvl="0" w:tplc="FFFFFFFF">
      <w:start w:val="1"/>
      <w:numFmt w:val="decimal"/>
      <w:lvlText w:val="%1."/>
      <w:lvlJc w:val="left"/>
      <w:pPr>
        <w:ind w:left="785"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4" w15:restartNumberingAfterBreak="0">
    <w:nsid w:val="637433ED"/>
    <w:multiLevelType w:val="multilevel"/>
    <w:tmpl w:val="6E2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66E73"/>
    <w:multiLevelType w:val="multilevel"/>
    <w:tmpl w:val="D3B42BF8"/>
    <w:styleLink w:val="Sectionandparanumbering"/>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14D1D"/>
    <w:multiLevelType w:val="multilevel"/>
    <w:tmpl w:val="C8DE8E9E"/>
    <w:lvl w:ilvl="0">
      <w:start w:val="1"/>
      <w:numFmt w:val="none"/>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195227C"/>
    <w:multiLevelType w:val="hybridMultilevel"/>
    <w:tmpl w:val="156A018C"/>
    <w:lvl w:ilvl="0" w:tplc="FFFFFFFF">
      <w:start w:val="1"/>
      <w:numFmt w:val="decimal"/>
      <w:lvlText w:val="%1."/>
      <w:lvlJc w:val="left"/>
      <w:pPr>
        <w:ind w:left="785"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8" w15:restartNumberingAfterBreak="0">
    <w:nsid w:val="7B802B96"/>
    <w:multiLevelType w:val="multilevel"/>
    <w:tmpl w:val="3CB0A018"/>
    <w:lvl w:ilvl="0">
      <w:start w:val="1"/>
      <w:numFmt w:val="decimal"/>
      <w:pStyle w:val="Heading2numbered"/>
      <w:lvlText w:val="%1."/>
      <w:lvlJc w:val="left"/>
      <w:pPr>
        <w:ind w:left="357" w:hanging="357"/>
      </w:pPr>
    </w:lvl>
    <w:lvl w:ilvl="1">
      <w:start w:val="1"/>
      <w:numFmt w:val="decimal"/>
      <w:pStyle w:val="NumberedNormal"/>
      <w:lvlText w:val="%1.%2"/>
      <w:lvlJc w:val="left"/>
      <w:pPr>
        <w:ind w:left="720" w:hanging="720"/>
      </w:pPr>
      <w:rPr>
        <w:rFonts w:hint="default"/>
        <w:color w:val="000000" w:themeColor="text1"/>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BA1081"/>
    <w:multiLevelType w:val="hybridMultilevel"/>
    <w:tmpl w:val="84AAD1DA"/>
    <w:lvl w:ilvl="0" w:tplc="0809000F">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E1FA3"/>
    <w:multiLevelType w:val="hybridMultilevel"/>
    <w:tmpl w:val="AA8C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853733">
    <w:abstractNumId w:val="12"/>
    <w:lvlOverride w:ilvl="0">
      <w:startOverride w:val="1"/>
    </w:lvlOverride>
    <w:lvlOverride w:ilvl="1">
      <w:startOverride w:val="10"/>
    </w:lvlOverride>
  </w:num>
  <w:num w:numId="2" w16cid:durableId="1363438800">
    <w:abstractNumId w:val="11"/>
  </w:num>
  <w:num w:numId="3" w16cid:durableId="267205275">
    <w:abstractNumId w:val="1"/>
  </w:num>
  <w:num w:numId="4" w16cid:durableId="125127852">
    <w:abstractNumId w:val="1"/>
  </w:num>
  <w:num w:numId="5" w16cid:durableId="685402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5590">
    <w:abstractNumId w:val="18"/>
  </w:num>
  <w:num w:numId="7" w16cid:durableId="1531722525">
    <w:abstractNumId w:val="18"/>
  </w:num>
  <w:num w:numId="8" w16cid:durableId="159589712">
    <w:abstractNumId w:val="18"/>
  </w:num>
  <w:num w:numId="9" w16cid:durableId="693191943">
    <w:abstractNumId w:val="19"/>
  </w:num>
  <w:num w:numId="10" w16cid:durableId="1672101795">
    <w:abstractNumId w:val="15"/>
  </w:num>
  <w:num w:numId="11" w16cid:durableId="323821631">
    <w:abstractNumId w:val="7"/>
    <w:lvlOverride w:ilvl="0">
      <w:startOverride w:val="1"/>
    </w:lvlOverride>
  </w:num>
  <w:num w:numId="12" w16cid:durableId="249239649">
    <w:abstractNumId w:val="0"/>
  </w:num>
  <w:num w:numId="13" w16cid:durableId="936793521">
    <w:abstractNumId w:val="6"/>
  </w:num>
  <w:num w:numId="14" w16cid:durableId="299459261">
    <w:abstractNumId w:val="8"/>
  </w:num>
  <w:num w:numId="15" w16cid:durableId="1435511913">
    <w:abstractNumId w:val="20"/>
  </w:num>
  <w:num w:numId="16" w16cid:durableId="520166815">
    <w:abstractNumId w:val="2"/>
  </w:num>
  <w:num w:numId="17" w16cid:durableId="1012611858">
    <w:abstractNumId w:val="12"/>
  </w:num>
  <w:num w:numId="18" w16cid:durableId="1555119836">
    <w:abstractNumId w:val="9"/>
  </w:num>
  <w:num w:numId="19" w16cid:durableId="1966689495">
    <w:abstractNumId w:val="4"/>
  </w:num>
  <w:num w:numId="20" w16cid:durableId="113282219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132252">
    <w:abstractNumId w:val="5"/>
  </w:num>
  <w:num w:numId="22" w16cid:durableId="51275086">
    <w:abstractNumId w:val="14"/>
  </w:num>
  <w:num w:numId="23" w16cid:durableId="1369062650">
    <w:abstractNumId w:val="3"/>
  </w:num>
  <w:num w:numId="24" w16cid:durableId="302270200">
    <w:abstractNumId w:val="10"/>
  </w:num>
  <w:num w:numId="25" w16cid:durableId="722214703">
    <w:abstractNumId w:val="17"/>
  </w:num>
  <w:num w:numId="26" w16cid:durableId="856045003">
    <w:abstractNumId w:val="13"/>
  </w:num>
  <w:num w:numId="27" w16cid:durableId="173901140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57488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jAxtDA3MzQ2MzBR0lEKTi0uzszPAykwqgUA52MigSwAAAA="/>
  </w:docVars>
  <w:rsids>
    <w:rsidRoot w:val="00D61BDD"/>
    <w:rsid w:val="00000869"/>
    <w:rsid w:val="00000E81"/>
    <w:rsid w:val="000018FB"/>
    <w:rsid w:val="000021F3"/>
    <w:rsid w:val="00004A42"/>
    <w:rsid w:val="00007BF0"/>
    <w:rsid w:val="000115D5"/>
    <w:rsid w:val="00012174"/>
    <w:rsid w:val="00014649"/>
    <w:rsid w:val="000149C3"/>
    <w:rsid w:val="00014A2E"/>
    <w:rsid w:val="00015E37"/>
    <w:rsid w:val="00016CF2"/>
    <w:rsid w:val="00020028"/>
    <w:rsid w:val="00020138"/>
    <w:rsid w:val="0002284B"/>
    <w:rsid w:val="000236DE"/>
    <w:rsid w:val="000240B1"/>
    <w:rsid w:val="000313B2"/>
    <w:rsid w:val="000324C2"/>
    <w:rsid w:val="00032C8F"/>
    <w:rsid w:val="0003442E"/>
    <w:rsid w:val="00035DE4"/>
    <w:rsid w:val="00036BDC"/>
    <w:rsid w:val="0003700C"/>
    <w:rsid w:val="000370FB"/>
    <w:rsid w:val="00037E02"/>
    <w:rsid w:val="00043141"/>
    <w:rsid w:val="00044B1F"/>
    <w:rsid w:val="00044D62"/>
    <w:rsid w:val="000452BA"/>
    <w:rsid w:val="000452D8"/>
    <w:rsid w:val="00045749"/>
    <w:rsid w:val="000461A7"/>
    <w:rsid w:val="00051250"/>
    <w:rsid w:val="00051CCF"/>
    <w:rsid w:val="00052F78"/>
    <w:rsid w:val="000534C8"/>
    <w:rsid w:val="0005479F"/>
    <w:rsid w:val="00056776"/>
    <w:rsid w:val="00056B2A"/>
    <w:rsid w:val="0006221A"/>
    <w:rsid w:val="000642A4"/>
    <w:rsid w:val="000642FF"/>
    <w:rsid w:val="00064682"/>
    <w:rsid w:val="00066E29"/>
    <w:rsid w:val="00066F7F"/>
    <w:rsid w:val="00073296"/>
    <w:rsid w:val="00073AE1"/>
    <w:rsid w:val="00073EFD"/>
    <w:rsid w:val="0007418E"/>
    <w:rsid w:val="0007518D"/>
    <w:rsid w:val="000758D2"/>
    <w:rsid w:val="00075D9A"/>
    <w:rsid w:val="00076FC2"/>
    <w:rsid w:val="000770A1"/>
    <w:rsid w:val="000806EA"/>
    <w:rsid w:val="00086D64"/>
    <w:rsid w:val="0008704E"/>
    <w:rsid w:val="00087545"/>
    <w:rsid w:val="000878B7"/>
    <w:rsid w:val="00087918"/>
    <w:rsid w:val="000903AB"/>
    <w:rsid w:val="00091795"/>
    <w:rsid w:val="00093125"/>
    <w:rsid w:val="00094B51"/>
    <w:rsid w:val="00095259"/>
    <w:rsid w:val="00096746"/>
    <w:rsid w:val="000A0E50"/>
    <w:rsid w:val="000A1727"/>
    <w:rsid w:val="000A20A7"/>
    <w:rsid w:val="000A52A3"/>
    <w:rsid w:val="000B1140"/>
    <w:rsid w:val="000B22F7"/>
    <w:rsid w:val="000B4C16"/>
    <w:rsid w:val="000B4F0F"/>
    <w:rsid w:val="000B5030"/>
    <w:rsid w:val="000B52B7"/>
    <w:rsid w:val="000B6901"/>
    <w:rsid w:val="000C0697"/>
    <w:rsid w:val="000C0F0C"/>
    <w:rsid w:val="000C2B2B"/>
    <w:rsid w:val="000C31D4"/>
    <w:rsid w:val="000C5EB7"/>
    <w:rsid w:val="000C5F30"/>
    <w:rsid w:val="000C6A6E"/>
    <w:rsid w:val="000C7428"/>
    <w:rsid w:val="000C7ADA"/>
    <w:rsid w:val="000C7E6D"/>
    <w:rsid w:val="000D0635"/>
    <w:rsid w:val="000D1478"/>
    <w:rsid w:val="000D3B4F"/>
    <w:rsid w:val="000D42B2"/>
    <w:rsid w:val="000D4F8D"/>
    <w:rsid w:val="000D50E2"/>
    <w:rsid w:val="000D62EA"/>
    <w:rsid w:val="000E0069"/>
    <w:rsid w:val="000E07B3"/>
    <w:rsid w:val="000E1319"/>
    <w:rsid w:val="000E2AAB"/>
    <w:rsid w:val="000E3B45"/>
    <w:rsid w:val="000E549D"/>
    <w:rsid w:val="000E64B9"/>
    <w:rsid w:val="000E70C8"/>
    <w:rsid w:val="000E745D"/>
    <w:rsid w:val="000E777B"/>
    <w:rsid w:val="000F169A"/>
    <w:rsid w:val="000F2310"/>
    <w:rsid w:val="000F2424"/>
    <w:rsid w:val="000F2BDF"/>
    <w:rsid w:val="000F442C"/>
    <w:rsid w:val="000F4C6A"/>
    <w:rsid w:val="000F601A"/>
    <w:rsid w:val="000F6D06"/>
    <w:rsid w:val="000F70DE"/>
    <w:rsid w:val="0010100B"/>
    <w:rsid w:val="001015FB"/>
    <w:rsid w:val="00103095"/>
    <w:rsid w:val="00103704"/>
    <w:rsid w:val="00103B41"/>
    <w:rsid w:val="00106051"/>
    <w:rsid w:val="001114F7"/>
    <w:rsid w:val="00111B7C"/>
    <w:rsid w:val="00112BA2"/>
    <w:rsid w:val="001134C0"/>
    <w:rsid w:val="00114163"/>
    <w:rsid w:val="00114F6F"/>
    <w:rsid w:val="00115543"/>
    <w:rsid w:val="00115B01"/>
    <w:rsid w:val="00116FCA"/>
    <w:rsid w:val="00117B37"/>
    <w:rsid w:val="0012593D"/>
    <w:rsid w:val="00125C2A"/>
    <w:rsid w:val="00126744"/>
    <w:rsid w:val="00126785"/>
    <w:rsid w:val="001269AE"/>
    <w:rsid w:val="001269BC"/>
    <w:rsid w:val="00130F39"/>
    <w:rsid w:val="0013377A"/>
    <w:rsid w:val="001361CC"/>
    <w:rsid w:val="0013669F"/>
    <w:rsid w:val="00137E92"/>
    <w:rsid w:val="0014248F"/>
    <w:rsid w:val="001424FF"/>
    <w:rsid w:val="0014254C"/>
    <w:rsid w:val="00142598"/>
    <w:rsid w:val="0014549B"/>
    <w:rsid w:val="001463D0"/>
    <w:rsid w:val="0015018D"/>
    <w:rsid w:val="00150413"/>
    <w:rsid w:val="00151505"/>
    <w:rsid w:val="001516BE"/>
    <w:rsid w:val="001528EE"/>
    <w:rsid w:val="00162BA1"/>
    <w:rsid w:val="00163C83"/>
    <w:rsid w:val="00166B18"/>
    <w:rsid w:val="00170EFF"/>
    <w:rsid w:val="00170F67"/>
    <w:rsid w:val="00171028"/>
    <w:rsid w:val="001714D0"/>
    <w:rsid w:val="00171BCB"/>
    <w:rsid w:val="00173A7E"/>
    <w:rsid w:val="00173D91"/>
    <w:rsid w:val="0017472C"/>
    <w:rsid w:val="00174EA3"/>
    <w:rsid w:val="00175375"/>
    <w:rsid w:val="00175429"/>
    <w:rsid w:val="00175E5D"/>
    <w:rsid w:val="00176951"/>
    <w:rsid w:val="001769AF"/>
    <w:rsid w:val="00182D50"/>
    <w:rsid w:val="00184A70"/>
    <w:rsid w:val="00185D51"/>
    <w:rsid w:val="001921FD"/>
    <w:rsid w:val="00195B16"/>
    <w:rsid w:val="00196B54"/>
    <w:rsid w:val="00196EEE"/>
    <w:rsid w:val="001A0431"/>
    <w:rsid w:val="001A1402"/>
    <w:rsid w:val="001A3C58"/>
    <w:rsid w:val="001A6168"/>
    <w:rsid w:val="001B0A02"/>
    <w:rsid w:val="001B3098"/>
    <w:rsid w:val="001B37A4"/>
    <w:rsid w:val="001B59C1"/>
    <w:rsid w:val="001B67C3"/>
    <w:rsid w:val="001B6DDC"/>
    <w:rsid w:val="001B70DA"/>
    <w:rsid w:val="001B7A8B"/>
    <w:rsid w:val="001C23BF"/>
    <w:rsid w:val="001C548B"/>
    <w:rsid w:val="001C603F"/>
    <w:rsid w:val="001D0292"/>
    <w:rsid w:val="001D3BA3"/>
    <w:rsid w:val="001D65FD"/>
    <w:rsid w:val="001D72BD"/>
    <w:rsid w:val="001D7C1F"/>
    <w:rsid w:val="001E09DD"/>
    <w:rsid w:val="001E1C59"/>
    <w:rsid w:val="001E32CA"/>
    <w:rsid w:val="001E6403"/>
    <w:rsid w:val="001E6551"/>
    <w:rsid w:val="001E6C85"/>
    <w:rsid w:val="001E7F49"/>
    <w:rsid w:val="001F0F45"/>
    <w:rsid w:val="001F29E4"/>
    <w:rsid w:val="001F3086"/>
    <w:rsid w:val="001F330A"/>
    <w:rsid w:val="001F3ABF"/>
    <w:rsid w:val="001F60B5"/>
    <w:rsid w:val="001F6294"/>
    <w:rsid w:val="0020254D"/>
    <w:rsid w:val="0020309E"/>
    <w:rsid w:val="002032FF"/>
    <w:rsid w:val="00203AB4"/>
    <w:rsid w:val="0020424F"/>
    <w:rsid w:val="00204B6F"/>
    <w:rsid w:val="00204F62"/>
    <w:rsid w:val="00205964"/>
    <w:rsid w:val="0020626D"/>
    <w:rsid w:val="00206B46"/>
    <w:rsid w:val="00210C20"/>
    <w:rsid w:val="002112DD"/>
    <w:rsid w:val="0021363E"/>
    <w:rsid w:val="002149D6"/>
    <w:rsid w:val="00215CA6"/>
    <w:rsid w:val="002160DC"/>
    <w:rsid w:val="00216E18"/>
    <w:rsid w:val="00222503"/>
    <w:rsid w:val="0022257D"/>
    <w:rsid w:val="00224638"/>
    <w:rsid w:val="00224ACB"/>
    <w:rsid w:val="002266C1"/>
    <w:rsid w:val="0022779D"/>
    <w:rsid w:val="002304D3"/>
    <w:rsid w:val="00231456"/>
    <w:rsid w:val="00231D02"/>
    <w:rsid w:val="00232D1D"/>
    <w:rsid w:val="00232FAF"/>
    <w:rsid w:val="00235375"/>
    <w:rsid w:val="00235BB2"/>
    <w:rsid w:val="00235D4F"/>
    <w:rsid w:val="00235F16"/>
    <w:rsid w:val="00236741"/>
    <w:rsid w:val="0024106B"/>
    <w:rsid w:val="00241B0B"/>
    <w:rsid w:val="00243872"/>
    <w:rsid w:val="00245B54"/>
    <w:rsid w:val="002534D2"/>
    <w:rsid w:val="002535AA"/>
    <w:rsid w:val="00253AAB"/>
    <w:rsid w:val="00260891"/>
    <w:rsid w:val="00261677"/>
    <w:rsid w:val="002638D4"/>
    <w:rsid w:val="002654BA"/>
    <w:rsid w:val="002659DC"/>
    <w:rsid w:val="0026754B"/>
    <w:rsid w:val="00267C82"/>
    <w:rsid w:val="0027118F"/>
    <w:rsid w:val="0027199E"/>
    <w:rsid w:val="00273409"/>
    <w:rsid w:val="002753DB"/>
    <w:rsid w:val="00275CBC"/>
    <w:rsid w:val="00276B42"/>
    <w:rsid w:val="00280D8D"/>
    <w:rsid w:val="00281F4B"/>
    <w:rsid w:val="00282422"/>
    <w:rsid w:val="002825C7"/>
    <w:rsid w:val="00283058"/>
    <w:rsid w:val="00286875"/>
    <w:rsid w:val="00290CA2"/>
    <w:rsid w:val="0029140F"/>
    <w:rsid w:val="00293442"/>
    <w:rsid w:val="00294143"/>
    <w:rsid w:val="00294B8D"/>
    <w:rsid w:val="0029593F"/>
    <w:rsid w:val="002959B9"/>
    <w:rsid w:val="002976CF"/>
    <w:rsid w:val="002A2CC0"/>
    <w:rsid w:val="002A30E9"/>
    <w:rsid w:val="002A343C"/>
    <w:rsid w:val="002A7282"/>
    <w:rsid w:val="002A79E0"/>
    <w:rsid w:val="002A7E7B"/>
    <w:rsid w:val="002A7FA9"/>
    <w:rsid w:val="002B2104"/>
    <w:rsid w:val="002B34BE"/>
    <w:rsid w:val="002B3B6F"/>
    <w:rsid w:val="002B4521"/>
    <w:rsid w:val="002B63ED"/>
    <w:rsid w:val="002C1F13"/>
    <w:rsid w:val="002C35E3"/>
    <w:rsid w:val="002C5101"/>
    <w:rsid w:val="002C5C41"/>
    <w:rsid w:val="002D148B"/>
    <w:rsid w:val="002D4AC6"/>
    <w:rsid w:val="002D6088"/>
    <w:rsid w:val="002D769C"/>
    <w:rsid w:val="002D79BE"/>
    <w:rsid w:val="002E0659"/>
    <w:rsid w:val="002E62AA"/>
    <w:rsid w:val="002F17CF"/>
    <w:rsid w:val="002F1BF0"/>
    <w:rsid w:val="002F1D8F"/>
    <w:rsid w:val="002F2357"/>
    <w:rsid w:val="002F28F5"/>
    <w:rsid w:val="002F4F54"/>
    <w:rsid w:val="002F5E55"/>
    <w:rsid w:val="002F73C2"/>
    <w:rsid w:val="002F7ED3"/>
    <w:rsid w:val="0030148F"/>
    <w:rsid w:val="00301850"/>
    <w:rsid w:val="003029CA"/>
    <w:rsid w:val="00302D55"/>
    <w:rsid w:val="0030382F"/>
    <w:rsid w:val="00304B65"/>
    <w:rsid w:val="00305614"/>
    <w:rsid w:val="00305BA2"/>
    <w:rsid w:val="00306919"/>
    <w:rsid w:val="0030720C"/>
    <w:rsid w:val="003077FD"/>
    <w:rsid w:val="0031025B"/>
    <w:rsid w:val="00310427"/>
    <w:rsid w:val="003126B5"/>
    <w:rsid w:val="00313C95"/>
    <w:rsid w:val="003141E7"/>
    <w:rsid w:val="00314766"/>
    <w:rsid w:val="0031776C"/>
    <w:rsid w:val="00320001"/>
    <w:rsid w:val="003210B8"/>
    <w:rsid w:val="00321FF2"/>
    <w:rsid w:val="00322ECC"/>
    <w:rsid w:val="00323E34"/>
    <w:rsid w:val="00325870"/>
    <w:rsid w:val="00325BDA"/>
    <w:rsid w:val="00326058"/>
    <w:rsid w:val="00326982"/>
    <w:rsid w:val="0033046B"/>
    <w:rsid w:val="00330756"/>
    <w:rsid w:val="00330B92"/>
    <w:rsid w:val="003322FB"/>
    <w:rsid w:val="003323B6"/>
    <w:rsid w:val="00333003"/>
    <w:rsid w:val="00335AB7"/>
    <w:rsid w:val="003360A7"/>
    <w:rsid w:val="003365D4"/>
    <w:rsid w:val="00340513"/>
    <w:rsid w:val="00341BD9"/>
    <w:rsid w:val="00342886"/>
    <w:rsid w:val="003464EC"/>
    <w:rsid w:val="00350566"/>
    <w:rsid w:val="00350EBD"/>
    <w:rsid w:val="003511FB"/>
    <w:rsid w:val="0035533A"/>
    <w:rsid w:val="003568D5"/>
    <w:rsid w:val="00356C16"/>
    <w:rsid w:val="00357000"/>
    <w:rsid w:val="00361757"/>
    <w:rsid w:val="003661D9"/>
    <w:rsid w:val="00371AB1"/>
    <w:rsid w:val="00372157"/>
    <w:rsid w:val="00374F51"/>
    <w:rsid w:val="00375AED"/>
    <w:rsid w:val="00376709"/>
    <w:rsid w:val="003768BB"/>
    <w:rsid w:val="00376C29"/>
    <w:rsid w:val="00377325"/>
    <w:rsid w:val="00380084"/>
    <w:rsid w:val="0038016C"/>
    <w:rsid w:val="00380F23"/>
    <w:rsid w:val="00383D35"/>
    <w:rsid w:val="00385632"/>
    <w:rsid w:val="0038655D"/>
    <w:rsid w:val="003866DA"/>
    <w:rsid w:val="00386B71"/>
    <w:rsid w:val="00392AA3"/>
    <w:rsid w:val="003931E8"/>
    <w:rsid w:val="0039347D"/>
    <w:rsid w:val="003968E2"/>
    <w:rsid w:val="003A1790"/>
    <w:rsid w:val="003A3005"/>
    <w:rsid w:val="003A3221"/>
    <w:rsid w:val="003A4EE1"/>
    <w:rsid w:val="003A5002"/>
    <w:rsid w:val="003A5CDA"/>
    <w:rsid w:val="003A7593"/>
    <w:rsid w:val="003A77CD"/>
    <w:rsid w:val="003B123C"/>
    <w:rsid w:val="003B2C0C"/>
    <w:rsid w:val="003B2EF5"/>
    <w:rsid w:val="003B3BE5"/>
    <w:rsid w:val="003B4160"/>
    <w:rsid w:val="003B534E"/>
    <w:rsid w:val="003B5DED"/>
    <w:rsid w:val="003B7A69"/>
    <w:rsid w:val="003C2E2F"/>
    <w:rsid w:val="003C2F42"/>
    <w:rsid w:val="003C76EE"/>
    <w:rsid w:val="003C78F8"/>
    <w:rsid w:val="003D1BF2"/>
    <w:rsid w:val="003D253E"/>
    <w:rsid w:val="003D2A40"/>
    <w:rsid w:val="003D2D7B"/>
    <w:rsid w:val="003D5AF6"/>
    <w:rsid w:val="003D5D2A"/>
    <w:rsid w:val="003D622A"/>
    <w:rsid w:val="003D77DC"/>
    <w:rsid w:val="003E201F"/>
    <w:rsid w:val="003E4D56"/>
    <w:rsid w:val="003E531E"/>
    <w:rsid w:val="003E6DC0"/>
    <w:rsid w:val="003F0501"/>
    <w:rsid w:val="003F23A8"/>
    <w:rsid w:val="003F247E"/>
    <w:rsid w:val="003F2763"/>
    <w:rsid w:val="003F33F6"/>
    <w:rsid w:val="003F50E9"/>
    <w:rsid w:val="003F618E"/>
    <w:rsid w:val="004003F1"/>
    <w:rsid w:val="0040319E"/>
    <w:rsid w:val="00404405"/>
    <w:rsid w:val="00404B34"/>
    <w:rsid w:val="0040500C"/>
    <w:rsid w:val="00406013"/>
    <w:rsid w:val="004067DC"/>
    <w:rsid w:val="00407E1F"/>
    <w:rsid w:val="004100A6"/>
    <w:rsid w:val="00410509"/>
    <w:rsid w:val="00412258"/>
    <w:rsid w:val="00412D0C"/>
    <w:rsid w:val="00413A66"/>
    <w:rsid w:val="00415B55"/>
    <w:rsid w:val="00416883"/>
    <w:rsid w:val="004169E6"/>
    <w:rsid w:val="00420BC1"/>
    <w:rsid w:val="0042102B"/>
    <w:rsid w:val="0042124E"/>
    <w:rsid w:val="00421D63"/>
    <w:rsid w:val="0042227D"/>
    <w:rsid w:val="00424387"/>
    <w:rsid w:val="004271CE"/>
    <w:rsid w:val="00432620"/>
    <w:rsid w:val="00433A83"/>
    <w:rsid w:val="00434092"/>
    <w:rsid w:val="00441629"/>
    <w:rsid w:val="004450F8"/>
    <w:rsid w:val="004458A6"/>
    <w:rsid w:val="00445D9B"/>
    <w:rsid w:val="00447DE1"/>
    <w:rsid w:val="00450728"/>
    <w:rsid w:val="00451FD9"/>
    <w:rsid w:val="00452CE7"/>
    <w:rsid w:val="00452F1E"/>
    <w:rsid w:val="00453D82"/>
    <w:rsid w:val="00453FDE"/>
    <w:rsid w:val="00454336"/>
    <w:rsid w:val="0045600A"/>
    <w:rsid w:val="00456617"/>
    <w:rsid w:val="00457D47"/>
    <w:rsid w:val="00460D8F"/>
    <w:rsid w:val="00460E07"/>
    <w:rsid w:val="004625D7"/>
    <w:rsid w:val="0046396E"/>
    <w:rsid w:val="00464AC0"/>
    <w:rsid w:val="00464F52"/>
    <w:rsid w:val="00467CC8"/>
    <w:rsid w:val="00470498"/>
    <w:rsid w:val="004715F8"/>
    <w:rsid w:val="00471709"/>
    <w:rsid w:val="0047186E"/>
    <w:rsid w:val="00473EDF"/>
    <w:rsid w:val="00475CB5"/>
    <w:rsid w:val="00475DC3"/>
    <w:rsid w:val="00475DF3"/>
    <w:rsid w:val="00477875"/>
    <w:rsid w:val="00480972"/>
    <w:rsid w:val="00481DAC"/>
    <w:rsid w:val="004831BB"/>
    <w:rsid w:val="00483242"/>
    <w:rsid w:val="00485AD4"/>
    <w:rsid w:val="004860AF"/>
    <w:rsid w:val="00486620"/>
    <w:rsid w:val="00486A27"/>
    <w:rsid w:val="0048726E"/>
    <w:rsid w:val="0048747D"/>
    <w:rsid w:val="004875C1"/>
    <w:rsid w:val="00487DDB"/>
    <w:rsid w:val="004911F9"/>
    <w:rsid w:val="00491DE5"/>
    <w:rsid w:val="0049235C"/>
    <w:rsid w:val="004945E5"/>
    <w:rsid w:val="00495966"/>
    <w:rsid w:val="00495BBB"/>
    <w:rsid w:val="004A0796"/>
    <w:rsid w:val="004A41CA"/>
    <w:rsid w:val="004A469E"/>
    <w:rsid w:val="004A4D16"/>
    <w:rsid w:val="004A6D0C"/>
    <w:rsid w:val="004B0437"/>
    <w:rsid w:val="004B1161"/>
    <w:rsid w:val="004B1740"/>
    <w:rsid w:val="004B21F4"/>
    <w:rsid w:val="004B302F"/>
    <w:rsid w:val="004B30EF"/>
    <w:rsid w:val="004B5D63"/>
    <w:rsid w:val="004B5EF9"/>
    <w:rsid w:val="004B61C9"/>
    <w:rsid w:val="004B644F"/>
    <w:rsid w:val="004B6CD8"/>
    <w:rsid w:val="004C4B28"/>
    <w:rsid w:val="004C5161"/>
    <w:rsid w:val="004C5CD4"/>
    <w:rsid w:val="004D13AF"/>
    <w:rsid w:val="004D1DF1"/>
    <w:rsid w:val="004D3C5F"/>
    <w:rsid w:val="004D54A5"/>
    <w:rsid w:val="004D6879"/>
    <w:rsid w:val="004E0BC8"/>
    <w:rsid w:val="004E1CCE"/>
    <w:rsid w:val="004E23C3"/>
    <w:rsid w:val="004E269E"/>
    <w:rsid w:val="004E449E"/>
    <w:rsid w:val="004F0A43"/>
    <w:rsid w:val="004F1909"/>
    <w:rsid w:val="004F5F07"/>
    <w:rsid w:val="00501556"/>
    <w:rsid w:val="005023AD"/>
    <w:rsid w:val="00502A51"/>
    <w:rsid w:val="00502B77"/>
    <w:rsid w:val="00507767"/>
    <w:rsid w:val="0050793C"/>
    <w:rsid w:val="0051001D"/>
    <w:rsid w:val="005107C8"/>
    <w:rsid w:val="00510950"/>
    <w:rsid w:val="00512857"/>
    <w:rsid w:val="00514015"/>
    <w:rsid w:val="005141CE"/>
    <w:rsid w:val="00514ED4"/>
    <w:rsid w:val="00515A12"/>
    <w:rsid w:val="0051767B"/>
    <w:rsid w:val="00517A88"/>
    <w:rsid w:val="00520EB0"/>
    <w:rsid w:val="00525E80"/>
    <w:rsid w:val="005267AE"/>
    <w:rsid w:val="00532418"/>
    <w:rsid w:val="005329DD"/>
    <w:rsid w:val="00533691"/>
    <w:rsid w:val="00533EE9"/>
    <w:rsid w:val="005341EF"/>
    <w:rsid w:val="00534C50"/>
    <w:rsid w:val="00534D78"/>
    <w:rsid w:val="005368ED"/>
    <w:rsid w:val="00537D52"/>
    <w:rsid w:val="00540B9B"/>
    <w:rsid w:val="00541B7D"/>
    <w:rsid w:val="005459EB"/>
    <w:rsid w:val="00551EBF"/>
    <w:rsid w:val="00552486"/>
    <w:rsid w:val="00552DC3"/>
    <w:rsid w:val="005535F1"/>
    <w:rsid w:val="005567F2"/>
    <w:rsid w:val="00560016"/>
    <w:rsid w:val="005604F9"/>
    <w:rsid w:val="00560516"/>
    <w:rsid w:val="005605AA"/>
    <w:rsid w:val="00560D30"/>
    <w:rsid w:val="00561A3F"/>
    <w:rsid w:val="00562783"/>
    <w:rsid w:val="005656AE"/>
    <w:rsid w:val="00565BF1"/>
    <w:rsid w:val="00566527"/>
    <w:rsid w:val="00566BDE"/>
    <w:rsid w:val="00571328"/>
    <w:rsid w:val="00571A91"/>
    <w:rsid w:val="00572D47"/>
    <w:rsid w:val="00574849"/>
    <w:rsid w:val="00574A7C"/>
    <w:rsid w:val="00574FFC"/>
    <w:rsid w:val="00576D12"/>
    <w:rsid w:val="00581072"/>
    <w:rsid w:val="005812CE"/>
    <w:rsid w:val="005816DC"/>
    <w:rsid w:val="00582247"/>
    <w:rsid w:val="00583327"/>
    <w:rsid w:val="005833FF"/>
    <w:rsid w:val="00584B6C"/>
    <w:rsid w:val="005868B9"/>
    <w:rsid w:val="00587D21"/>
    <w:rsid w:val="00592191"/>
    <w:rsid w:val="0059266A"/>
    <w:rsid w:val="00592D9F"/>
    <w:rsid w:val="00593110"/>
    <w:rsid w:val="0059368F"/>
    <w:rsid w:val="00593E54"/>
    <w:rsid w:val="00594A2D"/>
    <w:rsid w:val="0059648C"/>
    <w:rsid w:val="00597873"/>
    <w:rsid w:val="005A14EF"/>
    <w:rsid w:val="005A1CDB"/>
    <w:rsid w:val="005A27D4"/>
    <w:rsid w:val="005A555B"/>
    <w:rsid w:val="005B2C19"/>
    <w:rsid w:val="005B2D19"/>
    <w:rsid w:val="005B58E6"/>
    <w:rsid w:val="005B6324"/>
    <w:rsid w:val="005B7647"/>
    <w:rsid w:val="005B78C7"/>
    <w:rsid w:val="005C0311"/>
    <w:rsid w:val="005C08CC"/>
    <w:rsid w:val="005C187A"/>
    <w:rsid w:val="005C191F"/>
    <w:rsid w:val="005C1A44"/>
    <w:rsid w:val="005C21FC"/>
    <w:rsid w:val="005C24BF"/>
    <w:rsid w:val="005C3818"/>
    <w:rsid w:val="005C3CCF"/>
    <w:rsid w:val="005C44B8"/>
    <w:rsid w:val="005C50EB"/>
    <w:rsid w:val="005C5E02"/>
    <w:rsid w:val="005C5E10"/>
    <w:rsid w:val="005C76E6"/>
    <w:rsid w:val="005D08BA"/>
    <w:rsid w:val="005D1E95"/>
    <w:rsid w:val="005D28A8"/>
    <w:rsid w:val="005D2A1E"/>
    <w:rsid w:val="005D33D3"/>
    <w:rsid w:val="005D63C4"/>
    <w:rsid w:val="005E0CA9"/>
    <w:rsid w:val="005E2CCD"/>
    <w:rsid w:val="005E30F7"/>
    <w:rsid w:val="005E51C0"/>
    <w:rsid w:val="005E5296"/>
    <w:rsid w:val="005E54E4"/>
    <w:rsid w:val="005E60AC"/>
    <w:rsid w:val="005E61C5"/>
    <w:rsid w:val="005E6C74"/>
    <w:rsid w:val="005E788D"/>
    <w:rsid w:val="005F1649"/>
    <w:rsid w:val="005F17BE"/>
    <w:rsid w:val="005F3DA7"/>
    <w:rsid w:val="005F3DAA"/>
    <w:rsid w:val="005F53BD"/>
    <w:rsid w:val="005F7769"/>
    <w:rsid w:val="00600141"/>
    <w:rsid w:val="00600261"/>
    <w:rsid w:val="00601812"/>
    <w:rsid w:val="006018F1"/>
    <w:rsid w:val="0061046D"/>
    <w:rsid w:val="00612B55"/>
    <w:rsid w:val="006159D3"/>
    <w:rsid w:val="0061797D"/>
    <w:rsid w:val="00617A30"/>
    <w:rsid w:val="0062046E"/>
    <w:rsid w:val="0062060F"/>
    <w:rsid w:val="00621477"/>
    <w:rsid w:val="00622122"/>
    <w:rsid w:val="00623175"/>
    <w:rsid w:val="00623621"/>
    <w:rsid w:val="00624856"/>
    <w:rsid w:val="00624EC6"/>
    <w:rsid w:val="006300E3"/>
    <w:rsid w:val="006306E8"/>
    <w:rsid w:val="0063178A"/>
    <w:rsid w:val="006322FB"/>
    <w:rsid w:val="00633C0A"/>
    <w:rsid w:val="0063574A"/>
    <w:rsid w:val="00635BC5"/>
    <w:rsid w:val="00636C09"/>
    <w:rsid w:val="0063792D"/>
    <w:rsid w:val="0064075E"/>
    <w:rsid w:val="00643AE1"/>
    <w:rsid w:val="006444C7"/>
    <w:rsid w:val="00644F47"/>
    <w:rsid w:val="006518A7"/>
    <w:rsid w:val="00660271"/>
    <w:rsid w:val="00660902"/>
    <w:rsid w:val="00661B40"/>
    <w:rsid w:val="00661C39"/>
    <w:rsid w:val="00662E1E"/>
    <w:rsid w:val="00663A87"/>
    <w:rsid w:val="00664A7A"/>
    <w:rsid w:val="00667842"/>
    <w:rsid w:val="00667BC5"/>
    <w:rsid w:val="0067138D"/>
    <w:rsid w:val="00671B3B"/>
    <w:rsid w:val="00672006"/>
    <w:rsid w:val="0067393B"/>
    <w:rsid w:val="006747E8"/>
    <w:rsid w:val="00674B2D"/>
    <w:rsid w:val="006757B7"/>
    <w:rsid w:val="00676E92"/>
    <w:rsid w:val="00680F34"/>
    <w:rsid w:val="00680FFA"/>
    <w:rsid w:val="00682D7A"/>
    <w:rsid w:val="00683464"/>
    <w:rsid w:val="00685271"/>
    <w:rsid w:val="00685759"/>
    <w:rsid w:val="0068731D"/>
    <w:rsid w:val="0068757B"/>
    <w:rsid w:val="006916BE"/>
    <w:rsid w:val="0069175F"/>
    <w:rsid w:val="00693327"/>
    <w:rsid w:val="006A0176"/>
    <w:rsid w:val="006A0ED3"/>
    <w:rsid w:val="006A16FB"/>
    <w:rsid w:val="006A2A3F"/>
    <w:rsid w:val="006A3DBC"/>
    <w:rsid w:val="006A7550"/>
    <w:rsid w:val="006A7CAE"/>
    <w:rsid w:val="006B0010"/>
    <w:rsid w:val="006B0B23"/>
    <w:rsid w:val="006B11E6"/>
    <w:rsid w:val="006B167A"/>
    <w:rsid w:val="006B24CF"/>
    <w:rsid w:val="006B2FDE"/>
    <w:rsid w:val="006B5034"/>
    <w:rsid w:val="006B55BA"/>
    <w:rsid w:val="006B67AA"/>
    <w:rsid w:val="006B78D1"/>
    <w:rsid w:val="006C04DC"/>
    <w:rsid w:val="006C13D9"/>
    <w:rsid w:val="006C16C4"/>
    <w:rsid w:val="006C2AC9"/>
    <w:rsid w:val="006C2ACC"/>
    <w:rsid w:val="006C37B1"/>
    <w:rsid w:val="006C5100"/>
    <w:rsid w:val="006C5E04"/>
    <w:rsid w:val="006C6051"/>
    <w:rsid w:val="006C78A1"/>
    <w:rsid w:val="006C7A47"/>
    <w:rsid w:val="006D0FB9"/>
    <w:rsid w:val="006D125A"/>
    <w:rsid w:val="006D201D"/>
    <w:rsid w:val="006D2ADE"/>
    <w:rsid w:val="006D56B7"/>
    <w:rsid w:val="006D5D5F"/>
    <w:rsid w:val="006D6137"/>
    <w:rsid w:val="006D64A3"/>
    <w:rsid w:val="006D6B47"/>
    <w:rsid w:val="006D6F53"/>
    <w:rsid w:val="006E3A5A"/>
    <w:rsid w:val="006E5391"/>
    <w:rsid w:val="006E6EF8"/>
    <w:rsid w:val="006F04FA"/>
    <w:rsid w:val="006F3D41"/>
    <w:rsid w:val="006F4AD6"/>
    <w:rsid w:val="006F4FD5"/>
    <w:rsid w:val="006F57D0"/>
    <w:rsid w:val="006F6249"/>
    <w:rsid w:val="006F63AF"/>
    <w:rsid w:val="00701189"/>
    <w:rsid w:val="00701D56"/>
    <w:rsid w:val="0070219C"/>
    <w:rsid w:val="007031C5"/>
    <w:rsid w:val="0070413E"/>
    <w:rsid w:val="00704D26"/>
    <w:rsid w:val="0071008F"/>
    <w:rsid w:val="0071133E"/>
    <w:rsid w:val="00711D0F"/>
    <w:rsid w:val="00713332"/>
    <w:rsid w:val="00713B28"/>
    <w:rsid w:val="007152B3"/>
    <w:rsid w:val="00715F49"/>
    <w:rsid w:val="007164A2"/>
    <w:rsid w:val="00716C41"/>
    <w:rsid w:val="00716EAC"/>
    <w:rsid w:val="00720B92"/>
    <w:rsid w:val="00721369"/>
    <w:rsid w:val="00721FFF"/>
    <w:rsid w:val="00724667"/>
    <w:rsid w:val="00727788"/>
    <w:rsid w:val="007328DF"/>
    <w:rsid w:val="00733555"/>
    <w:rsid w:val="00734ABD"/>
    <w:rsid w:val="00734E94"/>
    <w:rsid w:val="00736F5D"/>
    <w:rsid w:val="0073722A"/>
    <w:rsid w:val="007372C2"/>
    <w:rsid w:val="0073782F"/>
    <w:rsid w:val="0074137E"/>
    <w:rsid w:val="007417F9"/>
    <w:rsid w:val="00742B5B"/>
    <w:rsid w:val="00744AA7"/>
    <w:rsid w:val="007461B9"/>
    <w:rsid w:val="007524B1"/>
    <w:rsid w:val="0075538E"/>
    <w:rsid w:val="007556CE"/>
    <w:rsid w:val="00756204"/>
    <w:rsid w:val="007562E4"/>
    <w:rsid w:val="00756887"/>
    <w:rsid w:val="00757BA6"/>
    <w:rsid w:val="007616AB"/>
    <w:rsid w:val="0076461E"/>
    <w:rsid w:val="00765130"/>
    <w:rsid w:val="007661F3"/>
    <w:rsid w:val="00766864"/>
    <w:rsid w:val="00767507"/>
    <w:rsid w:val="007703BF"/>
    <w:rsid w:val="007710B2"/>
    <w:rsid w:val="00772A00"/>
    <w:rsid w:val="00772B3D"/>
    <w:rsid w:val="00774C9D"/>
    <w:rsid w:val="007755F1"/>
    <w:rsid w:val="007759C7"/>
    <w:rsid w:val="00775DF1"/>
    <w:rsid w:val="007761C5"/>
    <w:rsid w:val="00780122"/>
    <w:rsid w:val="00782845"/>
    <w:rsid w:val="00783533"/>
    <w:rsid w:val="007836FE"/>
    <w:rsid w:val="00783C73"/>
    <w:rsid w:val="00785173"/>
    <w:rsid w:val="00790CDD"/>
    <w:rsid w:val="00792415"/>
    <w:rsid w:val="007946A1"/>
    <w:rsid w:val="0079654E"/>
    <w:rsid w:val="00797DA7"/>
    <w:rsid w:val="007A024B"/>
    <w:rsid w:val="007A1986"/>
    <w:rsid w:val="007A2FA6"/>
    <w:rsid w:val="007A3656"/>
    <w:rsid w:val="007A4208"/>
    <w:rsid w:val="007A47C9"/>
    <w:rsid w:val="007A4E6D"/>
    <w:rsid w:val="007A52A4"/>
    <w:rsid w:val="007A7B47"/>
    <w:rsid w:val="007A7E23"/>
    <w:rsid w:val="007B0C45"/>
    <w:rsid w:val="007B1B97"/>
    <w:rsid w:val="007B26D9"/>
    <w:rsid w:val="007B32E4"/>
    <w:rsid w:val="007B374C"/>
    <w:rsid w:val="007B3D93"/>
    <w:rsid w:val="007B4A74"/>
    <w:rsid w:val="007B682E"/>
    <w:rsid w:val="007C0FBB"/>
    <w:rsid w:val="007C2109"/>
    <w:rsid w:val="007C327C"/>
    <w:rsid w:val="007C4F01"/>
    <w:rsid w:val="007C541C"/>
    <w:rsid w:val="007C598D"/>
    <w:rsid w:val="007C60CA"/>
    <w:rsid w:val="007C6663"/>
    <w:rsid w:val="007C6F61"/>
    <w:rsid w:val="007C7B0E"/>
    <w:rsid w:val="007D0A98"/>
    <w:rsid w:val="007D0EE5"/>
    <w:rsid w:val="007D169D"/>
    <w:rsid w:val="007D4BF0"/>
    <w:rsid w:val="007D60C1"/>
    <w:rsid w:val="007D6B4C"/>
    <w:rsid w:val="007D6CA7"/>
    <w:rsid w:val="007D6CD3"/>
    <w:rsid w:val="007E2100"/>
    <w:rsid w:val="007E3626"/>
    <w:rsid w:val="007E4121"/>
    <w:rsid w:val="007E4D92"/>
    <w:rsid w:val="007E7B8C"/>
    <w:rsid w:val="007E7F27"/>
    <w:rsid w:val="007F1DC2"/>
    <w:rsid w:val="007F2C4D"/>
    <w:rsid w:val="007F3E4B"/>
    <w:rsid w:val="007F5987"/>
    <w:rsid w:val="007F5ACC"/>
    <w:rsid w:val="007F5AD8"/>
    <w:rsid w:val="008016E3"/>
    <w:rsid w:val="00803473"/>
    <w:rsid w:val="00803E3D"/>
    <w:rsid w:val="008061E5"/>
    <w:rsid w:val="008069A5"/>
    <w:rsid w:val="008078A9"/>
    <w:rsid w:val="00810548"/>
    <w:rsid w:val="00810759"/>
    <w:rsid w:val="008109CB"/>
    <w:rsid w:val="00811EC3"/>
    <w:rsid w:val="00811F35"/>
    <w:rsid w:val="00812CA7"/>
    <w:rsid w:val="00815867"/>
    <w:rsid w:val="0081628A"/>
    <w:rsid w:val="00816526"/>
    <w:rsid w:val="008170F2"/>
    <w:rsid w:val="00820EB7"/>
    <w:rsid w:val="00820FF4"/>
    <w:rsid w:val="00822976"/>
    <w:rsid w:val="008230E7"/>
    <w:rsid w:val="0082665A"/>
    <w:rsid w:val="0083068C"/>
    <w:rsid w:val="008311DC"/>
    <w:rsid w:val="008313CE"/>
    <w:rsid w:val="008335AC"/>
    <w:rsid w:val="00833B68"/>
    <w:rsid w:val="0083594B"/>
    <w:rsid w:val="0083646F"/>
    <w:rsid w:val="0083727D"/>
    <w:rsid w:val="00837486"/>
    <w:rsid w:val="0084034B"/>
    <w:rsid w:val="00840A37"/>
    <w:rsid w:val="00842149"/>
    <w:rsid w:val="0084297E"/>
    <w:rsid w:val="008446F5"/>
    <w:rsid w:val="0084628F"/>
    <w:rsid w:val="008508D4"/>
    <w:rsid w:val="0085111F"/>
    <w:rsid w:val="00851405"/>
    <w:rsid w:val="00855CE0"/>
    <w:rsid w:val="00857EC2"/>
    <w:rsid w:val="0086027A"/>
    <w:rsid w:val="00863024"/>
    <w:rsid w:val="00863900"/>
    <w:rsid w:val="00865161"/>
    <w:rsid w:val="00865C49"/>
    <w:rsid w:val="00866189"/>
    <w:rsid w:val="008669D7"/>
    <w:rsid w:val="00866AEC"/>
    <w:rsid w:val="00866BD8"/>
    <w:rsid w:val="008672FE"/>
    <w:rsid w:val="0086764C"/>
    <w:rsid w:val="00867F6D"/>
    <w:rsid w:val="00870A5B"/>
    <w:rsid w:val="00871CB5"/>
    <w:rsid w:val="00871D95"/>
    <w:rsid w:val="008722A7"/>
    <w:rsid w:val="00872314"/>
    <w:rsid w:val="00873D45"/>
    <w:rsid w:val="00874CF1"/>
    <w:rsid w:val="00875F06"/>
    <w:rsid w:val="00876A90"/>
    <w:rsid w:val="00876C36"/>
    <w:rsid w:val="00881858"/>
    <w:rsid w:val="0088462E"/>
    <w:rsid w:val="00885FBF"/>
    <w:rsid w:val="00886278"/>
    <w:rsid w:val="00886A90"/>
    <w:rsid w:val="00890679"/>
    <w:rsid w:val="00890DFB"/>
    <w:rsid w:val="00893D3B"/>
    <w:rsid w:val="0089577B"/>
    <w:rsid w:val="0089613C"/>
    <w:rsid w:val="00896F84"/>
    <w:rsid w:val="008A089B"/>
    <w:rsid w:val="008A2A67"/>
    <w:rsid w:val="008A34C5"/>
    <w:rsid w:val="008A36F1"/>
    <w:rsid w:val="008A48A2"/>
    <w:rsid w:val="008A4D7E"/>
    <w:rsid w:val="008A7219"/>
    <w:rsid w:val="008B435B"/>
    <w:rsid w:val="008B6BA6"/>
    <w:rsid w:val="008B700D"/>
    <w:rsid w:val="008C001B"/>
    <w:rsid w:val="008C032F"/>
    <w:rsid w:val="008C251C"/>
    <w:rsid w:val="008C496A"/>
    <w:rsid w:val="008C5F1C"/>
    <w:rsid w:val="008C6174"/>
    <w:rsid w:val="008C632D"/>
    <w:rsid w:val="008C7C5A"/>
    <w:rsid w:val="008D1FE7"/>
    <w:rsid w:val="008D3D0E"/>
    <w:rsid w:val="008D4DF3"/>
    <w:rsid w:val="008D64BE"/>
    <w:rsid w:val="008D7A58"/>
    <w:rsid w:val="008E05B4"/>
    <w:rsid w:val="008E06BA"/>
    <w:rsid w:val="008E1D24"/>
    <w:rsid w:val="008E4300"/>
    <w:rsid w:val="008E7A0D"/>
    <w:rsid w:val="008F00D3"/>
    <w:rsid w:val="008F05D5"/>
    <w:rsid w:val="008F1979"/>
    <w:rsid w:val="008F3E4B"/>
    <w:rsid w:val="008F5278"/>
    <w:rsid w:val="00900CD8"/>
    <w:rsid w:val="00901720"/>
    <w:rsid w:val="00902C15"/>
    <w:rsid w:val="00904D3F"/>
    <w:rsid w:val="009065B3"/>
    <w:rsid w:val="00907220"/>
    <w:rsid w:val="00907294"/>
    <w:rsid w:val="009104A8"/>
    <w:rsid w:val="009131E2"/>
    <w:rsid w:val="00913487"/>
    <w:rsid w:val="00913DC9"/>
    <w:rsid w:val="00914517"/>
    <w:rsid w:val="009176B4"/>
    <w:rsid w:val="009212D3"/>
    <w:rsid w:val="00922E39"/>
    <w:rsid w:val="009263EF"/>
    <w:rsid w:val="009276AD"/>
    <w:rsid w:val="0093108D"/>
    <w:rsid w:val="00931D63"/>
    <w:rsid w:val="00932695"/>
    <w:rsid w:val="0093343F"/>
    <w:rsid w:val="0093377B"/>
    <w:rsid w:val="00933A8F"/>
    <w:rsid w:val="00935C8C"/>
    <w:rsid w:val="00937DDF"/>
    <w:rsid w:val="009419BC"/>
    <w:rsid w:val="00942232"/>
    <w:rsid w:val="00942750"/>
    <w:rsid w:val="00942F13"/>
    <w:rsid w:val="00944D3C"/>
    <w:rsid w:val="0094505E"/>
    <w:rsid w:val="00945108"/>
    <w:rsid w:val="00945FE8"/>
    <w:rsid w:val="00950A03"/>
    <w:rsid w:val="009511F5"/>
    <w:rsid w:val="00952AAD"/>
    <w:rsid w:val="00952BD9"/>
    <w:rsid w:val="00953E60"/>
    <w:rsid w:val="00956021"/>
    <w:rsid w:val="00956C68"/>
    <w:rsid w:val="00960039"/>
    <w:rsid w:val="00961544"/>
    <w:rsid w:val="009622C9"/>
    <w:rsid w:val="0096274D"/>
    <w:rsid w:val="009630AA"/>
    <w:rsid w:val="0096310F"/>
    <w:rsid w:val="00965F87"/>
    <w:rsid w:val="00966F77"/>
    <w:rsid w:val="00967FE8"/>
    <w:rsid w:val="00971292"/>
    <w:rsid w:val="00971B55"/>
    <w:rsid w:val="00973DEC"/>
    <w:rsid w:val="009740FB"/>
    <w:rsid w:val="00975791"/>
    <w:rsid w:val="0097630F"/>
    <w:rsid w:val="009772F1"/>
    <w:rsid w:val="00980439"/>
    <w:rsid w:val="00980B23"/>
    <w:rsid w:val="00982E2B"/>
    <w:rsid w:val="009834F1"/>
    <w:rsid w:val="00983730"/>
    <w:rsid w:val="00984BDB"/>
    <w:rsid w:val="00985AD1"/>
    <w:rsid w:val="00985C09"/>
    <w:rsid w:val="00985F0C"/>
    <w:rsid w:val="00986831"/>
    <w:rsid w:val="00986AAA"/>
    <w:rsid w:val="00990F60"/>
    <w:rsid w:val="00992D0D"/>
    <w:rsid w:val="0099316B"/>
    <w:rsid w:val="0099368B"/>
    <w:rsid w:val="00994D50"/>
    <w:rsid w:val="00995EF7"/>
    <w:rsid w:val="0099791D"/>
    <w:rsid w:val="009A0764"/>
    <w:rsid w:val="009A0E2A"/>
    <w:rsid w:val="009A1B4B"/>
    <w:rsid w:val="009A1CFB"/>
    <w:rsid w:val="009A1D52"/>
    <w:rsid w:val="009A4786"/>
    <w:rsid w:val="009A550C"/>
    <w:rsid w:val="009A6078"/>
    <w:rsid w:val="009A620C"/>
    <w:rsid w:val="009A62E5"/>
    <w:rsid w:val="009A680F"/>
    <w:rsid w:val="009B050E"/>
    <w:rsid w:val="009B18DC"/>
    <w:rsid w:val="009B30AE"/>
    <w:rsid w:val="009B3D50"/>
    <w:rsid w:val="009B579B"/>
    <w:rsid w:val="009B57B5"/>
    <w:rsid w:val="009B61BF"/>
    <w:rsid w:val="009B6A0C"/>
    <w:rsid w:val="009B73BE"/>
    <w:rsid w:val="009C07A6"/>
    <w:rsid w:val="009C1034"/>
    <w:rsid w:val="009C20C3"/>
    <w:rsid w:val="009C23B2"/>
    <w:rsid w:val="009C2C7B"/>
    <w:rsid w:val="009C2CD9"/>
    <w:rsid w:val="009C2DE2"/>
    <w:rsid w:val="009C3E6F"/>
    <w:rsid w:val="009C4CF7"/>
    <w:rsid w:val="009C6C77"/>
    <w:rsid w:val="009C70B6"/>
    <w:rsid w:val="009C7522"/>
    <w:rsid w:val="009D12F4"/>
    <w:rsid w:val="009D2905"/>
    <w:rsid w:val="009D2F06"/>
    <w:rsid w:val="009D3A2E"/>
    <w:rsid w:val="009D3C83"/>
    <w:rsid w:val="009D5152"/>
    <w:rsid w:val="009D5F77"/>
    <w:rsid w:val="009D6E69"/>
    <w:rsid w:val="009E091B"/>
    <w:rsid w:val="009E0A7A"/>
    <w:rsid w:val="009E0EF4"/>
    <w:rsid w:val="009E186D"/>
    <w:rsid w:val="009E1BFA"/>
    <w:rsid w:val="009E2736"/>
    <w:rsid w:val="009E4ED1"/>
    <w:rsid w:val="009E5242"/>
    <w:rsid w:val="009E5C54"/>
    <w:rsid w:val="009E75F1"/>
    <w:rsid w:val="009F018E"/>
    <w:rsid w:val="009F0C26"/>
    <w:rsid w:val="009F21BA"/>
    <w:rsid w:val="009F2356"/>
    <w:rsid w:val="009F23C2"/>
    <w:rsid w:val="00A051E7"/>
    <w:rsid w:val="00A068D3"/>
    <w:rsid w:val="00A07B2A"/>
    <w:rsid w:val="00A10435"/>
    <w:rsid w:val="00A119F8"/>
    <w:rsid w:val="00A16271"/>
    <w:rsid w:val="00A1678C"/>
    <w:rsid w:val="00A179CA"/>
    <w:rsid w:val="00A21D5D"/>
    <w:rsid w:val="00A23F66"/>
    <w:rsid w:val="00A26087"/>
    <w:rsid w:val="00A31447"/>
    <w:rsid w:val="00A3182E"/>
    <w:rsid w:val="00A31E71"/>
    <w:rsid w:val="00A34B62"/>
    <w:rsid w:val="00A35DE9"/>
    <w:rsid w:val="00A3632F"/>
    <w:rsid w:val="00A374FA"/>
    <w:rsid w:val="00A375CD"/>
    <w:rsid w:val="00A4035B"/>
    <w:rsid w:val="00A4075E"/>
    <w:rsid w:val="00A43974"/>
    <w:rsid w:val="00A44254"/>
    <w:rsid w:val="00A44696"/>
    <w:rsid w:val="00A45E3E"/>
    <w:rsid w:val="00A45FAC"/>
    <w:rsid w:val="00A463C9"/>
    <w:rsid w:val="00A46A9B"/>
    <w:rsid w:val="00A520C7"/>
    <w:rsid w:val="00A5364E"/>
    <w:rsid w:val="00A54334"/>
    <w:rsid w:val="00A54501"/>
    <w:rsid w:val="00A54DCB"/>
    <w:rsid w:val="00A55639"/>
    <w:rsid w:val="00A55DD5"/>
    <w:rsid w:val="00A62015"/>
    <w:rsid w:val="00A62282"/>
    <w:rsid w:val="00A6521F"/>
    <w:rsid w:val="00A66452"/>
    <w:rsid w:val="00A70425"/>
    <w:rsid w:val="00A705EF"/>
    <w:rsid w:val="00A70A36"/>
    <w:rsid w:val="00A71B2D"/>
    <w:rsid w:val="00A71EAF"/>
    <w:rsid w:val="00A72242"/>
    <w:rsid w:val="00A7288B"/>
    <w:rsid w:val="00A75361"/>
    <w:rsid w:val="00A7702D"/>
    <w:rsid w:val="00A81598"/>
    <w:rsid w:val="00A829DD"/>
    <w:rsid w:val="00A8535E"/>
    <w:rsid w:val="00A859BF"/>
    <w:rsid w:val="00A9008E"/>
    <w:rsid w:val="00A9030E"/>
    <w:rsid w:val="00A90890"/>
    <w:rsid w:val="00A91BB5"/>
    <w:rsid w:val="00A925E0"/>
    <w:rsid w:val="00A9385D"/>
    <w:rsid w:val="00A94C63"/>
    <w:rsid w:val="00A950BD"/>
    <w:rsid w:val="00A95801"/>
    <w:rsid w:val="00A9699C"/>
    <w:rsid w:val="00AA3BBD"/>
    <w:rsid w:val="00AA49E1"/>
    <w:rsid w:val="00AA5F83"/>
    <w:rsid w:val="00AA6DE2"/>
    <w:rsid w:val="00AA7923"/>
    <w:rsid w:val="00AA7EE4"/>
    <w:rsid w:val="00AB1037"/>
    <w:rsid w:val="00AB15BA"/>
    <w:rsid w:val="00AB2FEE"/>
    <w:rsid w:val="00AB30F1"/>
    <w:rsid w:val="00AB321B"/>
    <w:rsid w:val="00AB393A"/>
    <w:rsid w:val="00AB507F"/>
    <w:rsid w:val="00AB76FB"/>
    <w:rsid w:val="00AC0CF8"/>
    <w:rsid w:val="00AC0E4A"/>
    <w:rsid w:val="00AC5335"/>
    <w:rsid w:val="00AC5742"/>
    <w:rsid w:val="00AC6228"/>
    <w:rsid w:val="00AC6508"/>
    <w:rsid w:val="00AC725C"/>
    <w:rsid w:val="00AD19DA"/>
    <w:rsid w:val="00AD1F6B"/>
    <w:rsid w:val="00AD2AC2"/>
    <w:rsid w:val="00AD37E9"/>
    <w:rsid w:val="00AD411E"/>
    <w:rsid w:val="00AD4FBA"/>
    <w:rsid w:val="00AD6116"/>
    <w:rsid w:val="00AD66BA"/>
    <w:rsid w:val="00AD6AC5"/>
    <w:rsid w:val="00AD6D78"/>
    <w:rsid w:val="00AE0346"/>
    <w:rsid w:val="00AE1E23"/>
    <w:rsid w:val="00AE253A"/>
    <w:rsid w:val="00AE4EAC"/>
    <w:rsid w:val="00AE5C27"/>
    <w:rsid w:val="00AE7E62"/>
    <w:rsid w:val="00AF1E6D"/>
    <w:rsid w:val="00AF20DB"/>
    <w:rsid w:val="00AF23DB"/>
    <w:rsid w:val="00AF23E3"/>
    <w:rsid w:val="00AF39F7"/>
    <w:rsid w:val="00AF536C"/>
    <w:rsid w:val="00AF56D3"/>
    <w:rsid w:val="00AF630C"/>
    <w:rsid w:val="00AF75BA"/>
    <w:rsid w:val="00B0001D"/>
    <w:rsid w:val="00B003B5"/>
    <w:rsid w:val="00B003B9"/>
    <w:rsid w:val="00B005DA"/>
    <w:rsid w:val="00B007B2"/>
    <w:rsid w:val="00B0223F"/>
    <w:rsid w:val="00B02FFD"/>
    <w:rsid w:val="00B03033"/>
    <w:rsid w:val="00B03832"/>
    <w:rsid w:val="00B06130"/>
    <w:rsid w:val="00B06F1F"/>
    <w:rsid w:val="00B075D1"/>
    <w:rsid w:val="00B118FD"/>
    <w:rsid w:val="00B1193A"/>
    <w:rsid w:val="00B12FA9"/>
    <w:rsid w:val="00B13CE0"/>
    <w:rsid w:val="00B14708"/>
    <w:rsid w:val="00B14EFD"/>
    <w:rsid w:val="00B15400"/>
    <w:rsid w:val="00B15893"/>
    <w:rsid w:val="00B163F3"/>
    <w:rsid w:val="00B164D7"/>
    <w:rsid w:val="00B168B0"/>
    <w:rsid w:val="00B176A4"/>
    <w:rsid w:val="00B17B6F"/>
    <w:rsid w:val="00B21CF5"/>
    <w:rsid w:val="00B22669"/>
    <w:rsid w:val="00B23087"/>
    <w:rsid w:val="00B23AB5"/>
    <w:rsid w:val="00B23F3D"/>
    <w:rsid w:val="00B2480D"/>
    <w:rsid w:val="00B25ED1"/>
    <w:rsid w:val="00B26315"/>
    <w:rsid w:val="00B267C3"/>
    <w:rsid w:val="00B279E5"/>
    <w:rsid w:val="00B33A5A"/>
    <w:rsid w:val="00B3400C"/>
    <w:rsid w:val="00B346BE"/>
    <w:rsid w:val="00B36544"/>
    <w:rsid w:val="00B377AF"/>
    <w:rsid w:val="00B4025C"/>
    <w:rsid w:val="00B40A94"/>
    <w:rsid w:val="00B430A1"/>
    <w:rsid w:val="00B467B0"/>
    <w:rsid w:val="00B46C46"/>
    <w:rsid w:val="00B52AEE"/>
    <w:rsid w:val="00B52E32"/>
    <w:rsid w:val="00B5358E"/>
    <w:rsid w:val="00B5530D"/>
    <w:rsid w:val="00B554F2"/>
    <w:rsid w:val="00B55DD0"/>
    <w:rsid w:val="00B56BFB"/>
    <w:rsid w:val="00B57189"/>
    <w:rsid w:val="00B5725A"/>
    <w:rsid w:val="00B57395"/>
    <w:rsid w:val="00B57781"/>
    <w:rsid w:val="00B612F5"/>
    <w:rsid w:val="00B61E93"/>
    <w:rsid w:val="00B63058"/>
    <w:rsid w:val="00B6349F"/>
    <w:rsid w:val="00B647DD"/>
    <w:rsid w:val="00B64B86"/>
    <w:rsid w:val="00B64FD6"/>
    <w:rsid w:val="00B6667D"/>
    <w:rsid w:val="00B70E89"/>
    <w:rsid w:val="00B711B3"/>
    <w:rsid w:val="00B72BA9"/>
    <w:rsid w:val="00B73D2F"/>
    <w:rsid w:val="00B740A3"/>
    <w:rsid w:val="00B751B6"/>
    <w:rsid w:val="00B77064"/>
    <w:rsid w:val="00B7733B"/>
    <w:rsid w:val="00B8066D"/>
    <w:rsid w:val="00B80D40"/>
    <w:rsid w:val="00B8178D"/>
    <w:rsid w:val="00B82147"/>
    <w:rsid w:val="00B8510E"/>
    <w:rsid w:val="00B867A3"/>
    <w:rsid w:val="00B87C0D"/>
    <w:rsid w:val="00B90213"/>
    <w:rsid w:val="00B909FA"/>
    <w:rsid w:val="00B9165D"/>
    <w:rsid w:val="00B92378"/>
    <w:rsid w:val="00B92803"/>
    <w:rsid w:val="00B937ED"/>
    <w:rsid w:val="00B95167"/>
    <w:rsid w:val="00B962C8"/>
    <w:rsid w:val="00B965B0"/>
    <w:rsid w:val="00BA3715"/>
    <w:rsid w:val="00BA3FED"/>
    <w:rsid w:val="00BA4A3C"/>
    <w:rsid w:val="00BA50C6"/>
    <w:rsid w:val="00BB186D"/>
    <w:rsid w:val="00BB1FA7"/>
    <w:rsid w:val="00BB5225"/>
    <w:rsid w:val="00BB562D"/>
    <w:rsid w:val="00BB59A8"/>
    <w:rsid w:val="00BB65A7"/>
    <w:rsid w:val="00BB6C42"/>
    <w:rsid w:val="00BB7576"/>
    <w:rsid w:val="00BB7B07"/>
    <w:rsid w:val="00BB7B0F"/>
    <w:rsid w:val="00BB7CCD"/>
    <w:rsid w:val="00BB7ECF"/>
    <w:rsid w:val="00BC06F5"/>
    <w:rsid w:val="00BC0920"/>
    <w:rsid w:val="00BC1B14"/>
    <w:rsid w:val="00BC2C0C"/>
    <w:rsid w:val="00BC4A4B"/>
    <w:rsid w:val="00BC645A"/>
    <w:rsid w:val="00BC6B3D"/>
    <w:rsid w:val="00BC7ACB"/>
    <w:rsid w:val="00BD2FC1"/>
    <w:rsid w:val="00BD3F89"/>
    <w:rsid w:val="00BD667C"/>
    <w:rsid w:val="00BD77A0"/>
    <w:rsid w:val="00BE2DBB"/>
    <w:rsid w:val="00BE31CC"/>
    <w:rsid w:val="00BE3B85"/>
    <w:rsid w:val="00BE56CC"/>
    <w:rsid w:val="00BE5D41"/>
    <w:rsid w:val="00BE6F83"/>
    <w:rsid w:val="00BF01E3"/>
    <w:rsid w:val="00BF123A"/>
    <w:rsid w:val="00BF32C4"/>
    <w:rsid w:val="00BF58C2"/>
    <w:rsid w:val="00BF5ECD"/>
    <w:rsid w:val="00BF6FFD"/>
    <w:rsid w:val="00C005CF"/>
    <w:rsid w:val="00C015FC"/>
    <w:rsid w:val="00C027C4"/>
    <w:rsid w:val="00C02DEE"/>
    <w:rsid w:val="00C043BD"/>
    <w:rsid w:val="00C0587F"/>
    <w:rsid w:val="00C06529"/>
    <w:rsid w:val="00C11975"/>
    <w:rsid w:val="00C11EA3"/>
    <w:rsid w:val="00C12FAC"/>
    <w:rsid w:val="00C131F6"/>
    <w:rsid w:val="00C15007"/>
    <w:rsid w:val="00C15023"/>
    <w:rsid w:val="00C161D0"/>
    <w:rsid w:val="00C20B25"/>
    <w:rsid w:val="00C20C9D"/>
    <w:rsid w:val="00C21E35"/>
    <w:rsid w:val="00C22C5E"/>
    <w:rsid w:val="00C23F4F"/>
    <w:rsid w:val="00C25141"/>
    <w:rsid w:val="00C25242"/>
    <w:rsid w:val="00C25AB1"/>
    <w:rsid w:val="00C25BA0"/>
    <w:rsid w:val="00C26644"/>
    <w:rsid w:val="00C271CC"/>
    <w:rsid w:val="00C27F84"/>
    <w:rsid w:val="00C30BAD"/>
    <w:rsid w:val="00C31B9F"/>
    <w:rsid w:val="00C31C33"/>
    <w:rsid w:val="00C31CF4"/>
    <w:rsid w:val="00C32401"/>
    <w:rsid w:val="00C334D1"/>
    <w:rsid w:val="00C3437F"/>
    <w:rsid w:val="00C34570"/>
    <w:rsid w:val="00C402DD"/>
    <w:rsid w:val="00C44626"/>
    <w:rsid w:val="00C4484B"/>
    <w:rsid w:val="00C45CC1"/>
    <w:rsid w:val="00C47882"/>
    <w:rsid w:val="00C50050"/>
    <w:rsid w:val="00C50478"/>
    <w:rsid w:val="00C53025"/>
    <w:rsid w:val="00C5472E"/>
    <w:rsid w:val="00C56D09"/>
    <w:rsid w:val="00C60320"/>
    <w:rsid w:val="00C60E7B"/>
    <w:rsid w:val="00C61F53"/>
    <w:rsid w:val="00C62FEC"/>
    <w:rsid w:val="00C6437C"/>
    <w:rsid w:val="00C64C14"/>
    <w:rsid w:val="00C65D1F"/>
    <w:rsid w:val="00C665DC"/>
    <w:rsid w:val="00C67115"/>
    <w:rsid w:val="00C671E2"/>
    <w:rsid w:val="00C67224"/>
    <w:rsid w:val="00C67DE1"/>
    <w:rsid w:val="00C70393"/>
    <w:rsid w:val="00C713D6"/>
    <w:rsid w:val="00C72049"/>
    <w:rsid w:val="00C72E2C"/>
    <w:rsid w:val="00C73629"/>
    <w:rsid w:val="00C7506F"/>
    <w:rsid w:val="00C756AF"/>
    <w:rsid w:val="00C75A18"/>
    <w:rsid w:val="00C77E88"/>
    <w:rsid w:val="00C8011E"/>
    <w:rsid w:val="00C806C8"/>
    <w:rsid w:val="00C8094C"/>
    <w:rsid w:val="00C812B0"/>
    <w:rsid w:val="00C81BA2"/>
    <w:rsid w:val="00C82552"/>
    <w:rsid w:val="00C83518"/>
    <w:rsid w:val="00C839F1"/>
    <w:rsid w:val="00C84886"/>
    <w:rsid w:val="00C85C88"/>
    <w:rsid w:val="00C86118"/>
    <w:rsid w:val="00C86A7E"/>
    <w:rsid w:val="00C87D98"/>
    <w:rsid w:val="00C94911"/>
    <w:rsid w:val="00C96AD5"/>
    <w:rsid w:val="00C96EEF"/>
    <w:rsid w:val="00C971FF"/>
    <w:rsid w:val="00C97EA6"/>
    <w:rsid w:val="00CA0386"/>
    <w:rsid w:val="00CA24DB"/>
    <w:rsid w:val="00CA4AE4"/>
    <w:rsid w:val="00CA5265"/>
    <w:rsid w:val="00CA5408"/>
    <w:rsid w:val="00CA68D9"/>
    <w:rsid w:val="00CA70F8"/>
    <w:rsid w:val="00CA7ABB"/>
    <w:rsid w:val="00CB1AC3"/>
    <w:rsid w:val="00CB29C9"/>
    <w:rsid w:val="00CB393C"/>
    <w:rsid w:val="00CB4105"/>
    <w:rsid w:val="00CB563B"/>
    <w:rsid w:val="00CB5939"/>
    <w:rsid w:val="00CB62EF"/>
    <w:rsid w:val="00CB77EF"/>
    <w:rsid w:val="00CB785A"/>
    <w:rsid w:val="00CB78E7"/>
    <w:rsid w:val="00CC049E"/>
    <w:rsid w:val="00CC0AEC"/>
    <w:rsid w:val="00CC1241"/>
    <w:rsid w:val="00CC280E"/>
    <w:rsid w:val="00CC381D"/>
    <w:rsid w:val="00CC54C8"/>
    <w:rsid w:val="00CC5AB2"/>
    <w:rsid w:val="00CC6B6F"/>
    <w:rsid w:val="00CC74D5"/>
    <w:rsid w:val="00CC79BA"/>
    <w:rsid w:val="00CD2190"/>
    <w:rsid w:val="00CD2676"/>
    <w:rsid w:val="00CD2825"/>
    <w:rsid w:val="00CD2DC9"/>
    <w:rsid w:val="00CD4102"/>
    <w:rsid w:val="00CD5528"/>
    <w:rsid w:val="00CD577E"/>
    <w:rsid w:val="00CD5BE0"/>
    <w:rsid w:val="00CD6079"/>
    <w:rsid w:val="00CE1740"/>
    <w:rsid w:val="00CE1B59"/>
    <w:rsid w:val="00CE473E"/>
    <w:rsid w:val="00CE6499"/>
    <w:rsid w:val="00CE6948"/>
    <w:rsid w:val="00CE6D86"/>
    <w:rsid w:val="00CF0114"/>
    <w:rsid w:val="00CF0BB8"/>
    <w:rsid w:val="00CF1105"/>
    <w:rsid w:val="00CF118F"/>
    <w:rsid w:val="00CF2982"/>
    <w:rsid w:val="00CF3E72"/>
    <w:rsid w:val="00CF4154"/>
    <w:rsid w:val="00CF4A35"/>
    <w:rsid w:val="00CF503F"/>
    <w:rsid w:val="00CF5F99"/>
    <w:rsid w:val="00CF6032"/>
    <w:rsid w:val="00D00A08"/>
    <w:rsid w:val="00D00F2E"/>
    <w:rsid w:val="00D01222"/>
    <w:rsid w:val="00D04078"/>
    <w:rsid w:val="00D04BA9"/>
    <w:rsid w:val="00D10055"/>
    <w:rsid w:val="00D10892"/>
    <w:rsid w:val="00D11DBA"/>
    <w:rsid w:val="00D13253"/>
    <w:rsid w:val="00D16AFF"/>
    <w:rsid w:val="00D205C5"/>
    <w:rsid w:val="00D21607"/>
    <w:rsid w:val="00D2422F"/>
    <w:rsid w:val="00D24AC9"/>
    <w:rsid w:val="00D270C7"/>
    <w:rsid w:val="00D325E5"/>
    <w:rsid w:val="00D3387C"/>
    <w:rsid w:val="00D344CC"/>
    <w:rsid w:val="00D35DCA"/>
    <w:rsid w:val="00D36BBC"/>
    <w:rsid w:val="00D376F9"/>
    <w:rsid w:val="00D42A0D"/>
    <w:rsid w:val="00D44FA3"/>
    <w:rsid w:val="00D45F86"/>
    <w:rsid w:val="00D473B5"/>
    <w:rsid w:val="00D47C0A"/>
    <w:rsid w:val="00D51174"/>
    <w:rsid w:val="00D5166C"/>
    <w:rsid w:val="00D51F10"/>
    <w:rsid w:val="00D5362D"/>
    <w:rsid w:val="00D61066"/>
    <w:rsid w:val="00D61206"/>
    <w:rsid w:val="00D61680"/>
    <w:rsid w:val="00D61BDD"/>
    <w:rsid w:val="00D627A4"/>
    <w:rsid w:val="00D63A41"/>
    <w:rsid w:val="00D63AC7"/>
    <w:rsid w:val="00D66752"/>
    <w:rsid w:val="00D675FB"/>
    <w:rsid w:val="00D7156B"/>
    <w:rsid w:val="00D7255D"/>
    <w:rsid w:val="00D7395C"/>
    <w:rsid w:val="00D73966"/>
    <w:rsid w:val="00D73BCE"/>
    <w:rsid w:val="00D73EE0"/>
    <w:rsid w:val="00D750CE"/>
    <w:rsid w:val="00D75133"/>
    <w:rsid w:val="00D76161"/>
    <w:rsid w:val="00D77920"/>
    <w:rsid w:val="00D8356D"/>
    <w:rsid w:val="00D84E47"/>
    <w:rsid w:val="00D85230"/>
    <w:rsid w:val="00D861E4"/>
    <w:rsid w:val="00D90159"/>
    <w:rsid w:val="00D90305"/>
    <w:rsid w:val="00D93EEC"/>
    <w:rsid w:val="00D94C21"/>
    <w:rsid w:val="00DA3C41"/>
    <w:rsid w:val="00DA4C0C"/>
    <w:rsid w:val="00DA5774"/>
    <w:rsid w:val="00DA5832"/>
    <w:rsid w:val="00DA5E59"/>
    <w:rsid w:val="00DA6E9D"/>
    <w:rsid w:val="00DA714B"/>
    <w:rsid w:val="00DB01B3"/>
    <w:rsid w:val="00DB0684"/>
    <w:rsid w:val="00DB2A56"/>
    <w:rsid w:val="00DB41AF"/>
    <w:rsid w:val="00DB42AA"/>
    <w:rsid w:val="00DB51EB"/>
    <w:rsid w:val="00DB5AD2"/>
    <w:rsid w:val="00DB75B8"/>
    <w:rsid w:val="00DC0B65"/>
    <w:rsid w:val="00DC12DA"/>
    <w:rsid w:val="00DC21CA"/>
    <w:rsid w:val="00DC2F68"/>
    <w:rsid w:val="00DC4A4B"/>
    <w:rsid w:val="00DC4AAD"/>
    <w:rsid w:val="00DC5F1E"/>
    <w:rsid w:val="00DC6F15"/>
    <w:rsid w:val="00DC716F"/>
    <w:rsid w:val="00DD0DE9"/>
    <w:rsid w:val="00DD0F43"/>
    <w:rsid w:val="00DD14EE"/>
    <w:rsid w:val="00DD2695"/>
    <w:rsid w:val="00DD27CD"/>
    <w:rsid w:val="00DD40A7"/>
    <w:rsid w:val="00DD50D4"/>
    <w:rsid w:val="00DD5FAB"/>
    <w:rsid w:val="00DD708F"/>
    <w:rsid w:val="00DD7633"/>
    <w:rsid w:val="00DD78E8"/>
    <w:rsid w:val="00DE0D0A"/>
    <w:rsid w:val="00DE0F80"/>
    <w:rsid w:val="00DE1E78"/>
    <w:rsid w:val="00DE1E7B"/>
    <w:rsid w:val="00DE38EF"/>
    <w:rsid w:val="00DE4DC3"/>
    <w:rsid w:val="00DE53BA"/>
    <w:rsid w:val="00DE6510"/>
    <w:rsid w:val="00DE65BC"/>
    <w:rsid w:val="00DE6D5F"/>
    <w:rsid w:val="00DF261A"/>
    <w:rsid w:val="00DF4144"/>
    <w:rsid w:val="00DF711F"/>
    <w:rsid w:val="00DF7435"/>
    <w:rsid w:val="00DF7FE9"/>
    <w:rsid w:val="00E00D33"/>
    <w:rsid w:val="00E02F34"/>
    <w:rsid w:val="00E03BFA"/>
    <w:rsid w:val="00E049A2"/>
    <w:rsid w:val="00E0679C"/>
    <w:rsid w:val="00E06C08"/>
    <w:rsid w:val="00E07277"/>
    <w:rsid w:val="00E112F1"/>
    <w:rsid w:val="00E1154A"/>
    <w:rsid w:val="00E1261D"/>
    <w:rsid w:val="00E12DD7"/>
    <w:rsid w:val="00E1315B"/>
    <w:rsid w:val="00E16468"/>
    <w:rsid w:val="00E17318"/>
    <w:rsid w:val="00E20FC6"/>
    <w:rsid w:val="00E21275"/>
    <w:rsid w:val="00E2130F"/>
    <w:rsid w:val="00E2235B"/>
    <w:rsid w:val="00E2292F"/>
    <w:rsid w:val="00E23895"/>
    <w:rsid w:val="00E2435E"/>
    <w:rsid w:val="00E25664"/>
    <w:rsid w:val="00E25FA7"/>
    <w:rsid w:val="00E26336"/>
    <w:rsid w:val="00E2707A"/>
    <w:rsid w:val="00E314BE"/>
    <w:rsid w:val="00E31E06"/>
    <w:rsid w:val="00E33207"/>
    <w:rsid w:val="00E33C99"/>
    <w:rsid w:val="00E35B2F"/>
    <w:rsid w:val="00E36FE0"/>
    <w:rsid w:val="00E37E81"/>
    <w:rsid w:val="00E40BCD"/>
    <w:rsid w:val="00E42197"/>
    <w:rsid w:val="00E428B4"/>
    <w:rsid w:val="00E42932"/>
    <w:rsid w:val="00E43211"/>
    <w:rsid w:val="00E43505"/>
    <w:rsid w:val="00E4409A"/>
    <w:rsid w:val="00E447D6"/>
    <w:rsid w:val="00E4506B"/>
    <w:rsid w:val="00E477E3"/>
    <w:rsid w:val="00E5005B"/>
    <w:rsid w:val="00E5313B"/>
    <w:rsid w:val="00E53ECB"/>
    <w:rsid w:val="00E541C2"/>
    <w:rsid w:val="00E556B0"/>
    <w:rsid w:val="00E558A3"/>
    <w:rsid w:val="00E55C24"/>
    <w:rsid w:val="00E57AFA"/>
    <w:rsid w:val="00E6121D"/>
    <w:rsid w:val="00E61BF9"/>
    <w:rsid w:val="00E638DC"/>
    <w:rsid w:val="00E63EF6"/>
    <w:rsid w:val="00E65FBE"/>
    <w:rsid w:val="00E6722E"/>
    <w:rsid w:val="00E70B4C"/>
    <w:rsid w:val="00E70F4A"/>
    <w:rsid w:val="00E71BFD"/>
    <w:rsid w:val="00E71CD4"/>
    <w:rsid w:val="00E735C0"/>
    <w:rsid w:val="00E73E86"/>
    <w:rsid w:val="00E751A2"/>
    <w:rsid w:val="00E75A76"/>
    <w:rsid w:val="00E76437"/>
    <w:rsid w:val="00E77C0D"/>
    <w:rsid w:val="00E77C27"/>
    <w:rsid w:val="00E81267"/>
    <w:rsid w:val="00E81BDB"/>
    <w:rsid w:val="00E82F48"/>
    <w:rsid w:val="00E859A1"/>
    <w:rsid w:val="00E86431"/>
    <w:rsid w:val="00E868B8"/>
    <w:rsid w:val="00E91737"/>
    <w:rsid w:val="00E92FDE"/>
    <w:rsid w:val="00E933E6"/>
    <w:rsid w:val="00E96589"/>
    <w:rsid w:val="00E97636"/>
    <w:rsid w:val="00EA0A50"/>
    <w:rsid w:val="00EA19A1"/>
    <w:rsid w:val="00EA19CC"/>
    <w:rsid w:val="00EA35D0"/>
    <w:rsid w:val="00EA517C"/>
    <w:rsid w:val="00EA53FC"/>
    <w:rsid w:val="00EA5852"/>
    <w:rsid w:val="00EA5875"/>
    <w:rsid w:val="00EB0830"/>
    <w:rsid w:val="00EB0E70"/>
    <w:rsid w:val="00EB125D"/>
    <w:rsid w:val="00EB1E1F"/>
    <w:rsid w:val="00EB23DE"/>
    <w:rsid w:val="00EB29E7"/>
    <w:rsid w:val="00EB563B"/>
    <w:rsid w:val="00EB5741"/>
    <w:rsid w:val="00EB6A56"/>
    <w:rsid w:val="00EB6EE1"/>
    <w:rsid w:val="00EC1445"/>
    <w:rsid w:val="00EC1832"/>
    <w:rsid w:val="00EC718F"/>
    <w:rsid w:val="00EC754A"/>
    <w:rsid w:val="00ED0B1D"/>
    <w:rsid w:val="00ED509A"/>
    <w:rsid w:val="00ED5312"/>
    <w:rsid w:val="00ED61D2"/>
    <w:rsid w:val="00ED6717"/>
    <w:rsid w:val="00EE036A"/>
    <w:rsid w:val="00EE0D79"/>
    <w:rsid w:val="00EE2589"/>
    <w:rsid w:val="00EE2E85"/>
    <w:rsid w:val="00EE325F"/>
    <w:rsid w:val="00EE487C"/>
    <w:rsid w:val="00EE5EE4"/>
    <w:rsid w:val="00EE63BA"/>
    <w:rsid w:val="00EE6F28"/>
    <w:rsid w:val="00EE7A36"/>
    <w:rsid w:val="00EE7B31"/>
    <w:rsid w:val="00EF055C"/>
    <w:rsid w:val="00EF20EC"/>
    <w:rsid w:val="00EF4A8E"/>
    <w:rsid w:val="00EF6978"/>
    <w:rsid w:val="00EF6BB2"/>
    <w:rsid w:val="00EF6D08"/>
    <w:rsid w:val="00EF6D58"/>
    <w:rsid w:val="00EF7308"/>
    <w:rsid w:val="00EF7930"/>
    <w:rsid w:val="00EF7C56"/>
    <w:rsid w:val="00F00016"/>
    <w:rsid w:val="00F008DE"/>
    <w:rsid w:val="00F00DEB"/>
    <w:rsid w:val="00F0125F"/>
    <w:rsid w:val="00F01348"/>
    <w:rsid w:val="00F01437"/>
    <w:rsid w:val="00F05C61"/>
    <w:rsid w:val="00F05CFB"/>
    <w:rsid w:val="00F065A0"/>
    <w:rsid w:val="00F160AA"/>
    <w:rsid w:val="00F167F2"/>
    <w:rsid w:val="00F16C64"/>
    <w:rsid w:val="00F203EB"/>
    <w:rsid w:val="00F210A6"/>
    <w:rsid w:val="00F27F17"/>
    <w:rsid w:val="00F309B0"/>
    <w:rsid w:val="00F31050"/>
    <w:rsid w:val="00F33EB6"/>
    <w:rsid w:val="00F342ED"/>
    <w:rsid w:val="00F35292"/>
    <w:rsid w:val="00F3675A"/>
    <w:rsid w:val="00F36950"/>
    <w:rsid w:val="00F36991"/>
    <w:rsid w:val="00F43003"/>
    <w:rsid w:val="00F432FF"/>
    <w:rsid w:val="00F439B6"/>
    <w:rsid w:val="00F44BD8"/>
    <w:rsid w:val="00F46305"/>
    <w:rsid w:val="00F473B1"/>
    <w:rsid w:val="00F47B96"/>
    <w:rsid w:val="00F47F50"/>
    <w:rsid w:val="00F51FC0"/>
    <w:rsid w:val="00F52E8A"/>
    <w:rsid w:val="00F5330F"/>
    <w:rsid w:val="00F54A32"/>
    <w:rsid w:val="00F555FE"/>
    <w:rsid w:val="00F55A3F"/>
    <w:rsid w:val="00F56971"/>
    <w:rsid w:val="00F56C3D"/>
    <w:rsid w:val="00F572DC"/>
    <w:rsid w:val="00F60226"/>
    <w:rsid w:val="00F61968"/>
    <w:rsid w:val="00F64497"/>
    <w:rsid w:val="00F64FB0"/>
    <w:rsid w:val="00F65903"/>
    <w:rsid w:val="00F662E7"/>
    <w:rsid w:val="00F73175"/>
    <w:rsid w:val="00F73DF3"/>
    <w:rsid w:val="00F75BD0"/>
    <w:rsid w:val="00F75FAF"/>
    <w:rsid w:val="00F801EE"/>
    <w:rsid w:val="00F82A77"/>
    <w:rsid w:val="00F84741"/>
    <w:rsid w:val="00F84E46"/>
    <w:rsid w:val="00F8643E"/>
    <w:rsid w:val="00F87557"/>
    <w:rsid w:val="00F90101"/>
    <w:rsid w:val="00F904AC"/>
    <w:rsid w:val="00F911E8"/>
    <w:rsid w:val="00F91DB6"/>
    <w:rsid w:val="00F924FB"/>
    <w:rsid w:val="00F9592D"/>
    <w:rsid w:val="00F96FF3"/>
    <w:rsid w:val="00F9781E"/>
    <w:rsid w:val="00FA0C33"/>
    <w:rsid w:val="00FA4B8C"/>
    <w:rsid w:val="00FA5585"/>
    <w:rsid w:val="00FA6751"/>
    <w:rsid w:val="00FA6B15"/>
    <w:rsid w:val="00FA6CC8"/>
    <w:rsid w:val="00FA7374"/>
    <w:rsid w:val="00FB578A"/>
    <w:rsid w:val="00FB5950"/>
    <w:rsid w:val="00FB5A51"/>
    <w:rsid w:val="00FB6AC2"/>
    <w:rsid w:val="00FB77A6"/>
    <w:rsid w:val="00FC0477"/>
    <w:rsid w:val="00FC07DE"/>
    <w:rsid w:val="00FC175C"/>
    <w:rsid w:val="00FC2A4D"/>
    <w:rsid w:val="00FC2EC0"/>
    <w:rsid w:val="00FC3288"/>
    <w:rsid w:val="00FC3639"/>
    <w:rsid w:val="00FC45A8"/>
    <w:rsid w:val="00FC4D79"/>
    <w:rsid w:val="00FC5AC4"/>
    <w:rsid w:val="00FC5B74"/>
    <w:rsid w:val="00FC6FAB"/>
    <w:rsid w:val="00FC7225"/>
    <w:rsid w:val="00FC7331"/>
    <w:rsid w:val="00FC796D"/>
    <w:rsid w:val="00FD0044"/>
    <w:rsid w:val="00FD207D"/>
    <w:rsid w:val="00FD216D"/>
    <w:rsid w:val="00FD30D8"/>
    <w:rsid w:val="00FD4338"/>
    <w:rsid w:val="00FD5E57"/>
    <w:rsid w:val="00FD60F8"/>
    <w:rsid w:val="00FD6246"/>
    <w:rsid w:val="00FD7FE7"/>
    <w:rsid w:val="00FE21B8"/>
    <w:rsid w:val="00FE3567"/>
    <w:rsid w:val="00FE4BDC"/>
    <w:rsid w:val="00FE5CB1"/>
    <w:rsid w:val="00FE6928"/>
    <w:rsid w:val="00FE7013"/>
    <w:rsid w:val="00FF2BFF"/>
    <w:rsid w:val="00FF36E9"/>
    <w:rsid w:val="00FF6819"/>
    <w:rsid w:val="305A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B8C9"/>
  <w15:chartTrackingRefBased/>
  <w15:docId w15:val="{060E41A4-C22E-4FD3-8F93-7C1C29CA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0320"/>
    <w:pPr>
      <w:spacing w:after="120" w:line="276" w:lineRule="auto"/>
    </w:pPr>
    <w:rPr>
      <w:rFonts w:ascii="Aptos" w:hAnsi="Aptos" w:cstheme="minorHAnsi"/>
      <w:sz w:val="24"/>
      <w:szCs w:val="24"/>
    </w:rPr>
  </w:style>
  <w:style w:type="paragraph" w:styleId="Heading1">
    <w:name w:val="heading 1"/>
    <w:basedOn w:val="Normal"/>
    <w:next w:val="Normal"/>
    <w:link w:val="Heading1Char"/>
    <w:rsid w:val="0069175F"/>
    <w:pPr>
      <w:shd w:val="clear" w:color="auto" w:fill="FFFFFF"/>
      <w:spacing w:line="240" w:lineRule="auto"/>
      <w:outlineLvl w:val="0"/>
    </w:pPr>
    <w:rPr>
      <w:rFonts w:eastAsia="Calibri" w:cstheme="majorBidi"/>
      <w:bCs/>
      <w:sz w:val="44"/>
      <w:szCs w:val="20"/>
    </w:rPr>
  </w:style>
  <w:style w:type="paragraph" w:styleId="Heading2">
    <w:name w:val="heading 2"/>
    <w:basedOn w:val="Normal"/>
    <w:next w:val="Normal"/>
    <w:link w:val="Heading2Char"/>
    <w:qFormat/>
    <w:rsid w:val="0069175F"/>
    <w:pPr>
      <w:keepNext/>
      <w:spacing w:before="360" w:after="60"/>
      <w:outlineLvl w:val="1"/>
    </w:pPr>
    <w:rPr>
      <w:b/>
      <w:bCs/>
      <w:sz w:val="40"/>
      <w:szCs w:val="40"/>
    </w:rPr>
  </w:style>
  <w:style w:type="paragraph" w:styleId="Heading3">
    <w:name w:val="heading 3"/>
    <w:next w:val="Normal"/>
    <w:link w:val="Heading3Char"/>
    <w:qFormat/>
    <w:rsid w:val="0069175F"/>
    <w:pPr>
      <w:keepNext/>
      <w:spacing w:before="240" w:after="60" w:line="276" w:lineRule="auto"/>
      <w:outlineLvl w:val="2"/>
    </w:pPr>
    <w:rPr>
      <w:rFonts w:ascii="Aptos" w:hAnsi="Aptos"/>
      <w:sz w:val="36"/>
      <w:szCs w:val="36"/>
    </w:rPr>
  </w:style>
  <w:style w:type="paragraph" w:styleId="Heading4">
    <w:name w:val="heading 4"/>
    <w:next w:val="Normal"/>
    <w:link w:val="Heading4Char"/>
    <w:unhideWhenUsed/>
    <w:qFormat/>
    <w:rsid w:val="0069175F"/>
    <w:pPr>
      <w:keepNext/>
      <w:spacing w:before="160" w:after="60" w:line="276" w:lineRule="auto"/>
      <w:outlineLvl w:val="3"/>
    </w:pPr>
    <w:rPr>
      <w:rFonts w:ascii="Aptos" w:hAnsi="Aptos"/>
      <w:sz w:val="32"/>
      <w:szCs w:val="32"/>
    </w:rPr>
  </w:style>
  <w:style w:type="paragraph" w:styleId="Heading5">
    <w:name w:val="heading 5"/>
    <w:next w:val="Normal"/>
    <w:link w:val="Heading5Char"/>
    <w:unhideWhenUsed/>
    <w:rsid w:val="0069175F"/>
    <w:pPr>
      <w:keepNext/>
      <w:spacing w:before="240" w:after="60" w:line="276" w:lineRule="auto"/>
      <w:outlineLvl w:val="4"/>
    </w:pPr>
    <w:rPr>
      <w:rFonts w:ascii="Aptos Narrow" w:hAnsi="Aptos Narrow"/>
      <w:sz w:val="28"/>
      <w:szCs w:val="28"/>
    </w:rPr>
  </w:style>
  <w:style w:type="paragraph" w:styleId="Heading6">
    <w:name w:val="heading 6"/>
    <w:next w:val="Normal"/>
    <w:link w:val="Heading6Char"/>
    <w:unhideWhenUsed/>
    <w:qFormat/>
    <w:rsid w:val="0069175F"/>
    <w:pPr>
      <w:keepNext/>
      <w:spacing w:before="160" w:after="60" w:line="276" w:lineRule="auto"/>
      <w:outlineLvl w:val="5"/>
    </w:pPr>
    <w:rPr>
      <w:rFonts w:ascii="Aptos Narrow" w:hAnsi="Aptos Narrow"/>
      <w:b/>
      <w:bCs/>
      <w:sz w:val="24"/>
      <w:szCs w:val="24"/>
    </w:rPr>
  </w:style>
  <w:style w:type="paragraph" w:styleId="Heading7">
    <w:name w:val="heading 7"/>
    <w:basedOn w:val="Normal"/>
    <w:next w:val="Normal"/>
    <w:link w:val="Heading7Char"/>
    <w:semiHidden/>
    <w:unhideWhenUsed/>
    <w:qFormat/>
    <w:rsid w:val="0069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69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69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75F"/>
    <w:rPr>
      <w:rFonts w:ascii="Aptos" w:eastAsia="Calibri" w:hAnsi="Aptos" w:cstheme="majorBidi"/>
      <w:bCs/>
      <w:sz w:val="44"/>
      <w:szCs w:val="20"/>
      <w:shd w:val="clear" w:color="auto" w:fill="FFFFFF"/>
    </w:rPr>
  </w:style>
  <w:style w:type="character" w:customStyle="1" w:styleId="Heading2Char">
    <w:name w:val="Heading 2 Char"/>
    <w:basedOn w:val="DefaultParagraphFont"/>
    <w:link w:val="Heading2"/>
    <w:rsid w:val="0069175F"/>
    <w:rPr>
      <w:rFonts w:ascii="Aptos" w:hAnsi="Aptos" w:cstheme="minorHAnsi"/>
      <w:b/>
      <w:bCs/>
      <w:sz w:val="40"/>
      <w:szCs w:val="40"/>
    </w:rPr>
  </w:style>
  <w:style w:type="character" w:customStyle="1" w:styleId="Heading3Char">
    <w:name w:val="Heading 3 Char"/>
    <w:basedOn w:val="DefaultParagraphFont"/>
    <w:link w:val="Heading3"/>
    <w:uiPriority w:val="1"/>
    <w:rsid w:val="0069175F"/>
    <w:rPr>
      <w:rFonts w:ascii="Aptos" w:hAnsi="Aptos"/>
      <w:sz w:val="36"/>
      <w:szCs w:val="36"/>
    </w:rPr>
  </w:style>
  <w:style w:type="character" w:customStyle="1" w:styleId="Heading4Char">
    <w:name w:val="Heading 4 Char"/>
    <w:basedOn w:val="DefaultParagraphFont"/>
    <w:link w:val="Heading4"/>
    <w:rsid w:val="0069175F"/>
    <w:rPr>
      <w:rFonts w:ascii="Aptos" w:hAnsi="Aptos"/>
      <w:sz w:val="32"/>
      <w:szCs w:val="32"/>
    </w:rPr>
  </w:style>
  <w:style w:type="character" w:customStyle="1" w:styleId="Heading5Char">
    <w:name w:val="Heading 5 Char"/>
    <w:basedOn w:val="DefaultParagraphFont"/>
    <w:link w:val="Heading5"/>
    <w:rsid w:val="0069175F"/>
    <w:rPr>
      <w:rFonts w:ascii="Aptos Narrow" w:hAnsi="Aptos Narrow"/>
      <w:sz w:val="28"/>
      <w:szCs w:val="28"/>
    </w:rPr>
  </w:style>
  <w:style w:type="character" w:customStyle="1" w:styleId="Heading6Char">
    <w:name w:val="Heading 6 Char"/>
    <w:basedOn w:val="DefaultParagraphFont"/>
    <w:link w:val="Heading6"/>
    <w:rsid w:val="0069175F"/>
    <w:rPr>
      <w:rFonts w:ascii="Aptos Narrow" w:hAnsi="Aptos Narrow"/>
      <w:b/>
      <w:bCs/>
      <w:sz w:val="24"/>
      <w:szCs w:val="24"/>
    </w:rPr>
  </w:style>
  <w:style w:type="character" w:customStyle="1" w:styleId="Heading7Char">
    <w:name w:val="Heading 7 Char"/>
    <w:basedOn w:val="DefaultParagraphFont"/>
    <w:link w:val="Heading7"/>
    <w:semiHidden/>
    <w:rsid w:val="0069175F"/>
    <w:rPr>
      <w:rFonts w:ascii="Aptos" w:eastAsiaTheme="majorEastAsia" w:hAnsi="Aptos" w:cstheme="majorBidi"/>
      <w:color w:val="595959" w:themeColor="text1" w:themeTint="A6"/>
      <w:sz w:val="24"/>
      <w:szCs w:val="24"/>
    </w:rPr>
  </w:style>
  <w:style w:type="character" w:customStyle="1" w:styleId="Heading8Char">
    <w:name w:val="Heading 8 Char"/>
    <w:basedOn w:val="DefaultParagraphFont"/>
    <w:link w:val="Heading8"/>
    <w:semiHidden/>
    <w:rsid w:val="0069175F"/>
    <w:rPr>
      <w:rFonts w:ascii="Aptos" w:eastAsiaTheme="majorEastAsia" w:hAnsi="Aptos" w:cstheme="majorBidi"/>
      <w:i/>
      <w:iCs/>
      <w:color w:val="272727" w:themeColor="text1" w:themeTint="D8"/>
      <w:sz w:val="24"/>
      <w:szCs w:val="24"/>
    </w:rPr>
  </w:style>
  <w:style w:type="character" w:customStyle="1" w:styleId="Heading9Char">
    <w:name w:val="Heading 9 Char"/>
    <w:basedOn w:val="DefaultParagraphFont"/>
    <w:link w:val="Heading9"/>
    <w:semiHidden/>
    <w:rsid w:val="0069175F"/>
    <w:rPr>
      <w:rFonts w:ascii="Aptos" w:eastAsiaTheme="majorEastAsia" w:hAnsi="Aptos" w:cstheme="majorBidi"/>
      <w:color w:val="272727" w:themeColor="text1" w:themeTint="D8"/>
      <w:sz w:val="24"/>
      <w:szCs w:val="24"/>
    </w:rPr>
  </w:style>
  <w:style w:type="paragraph" w:styleId="Title">
    <w:name w:val="Title"/>
    <w:basedOn w:val="Normal"/>
    <w:next w:val="Normal"/>
    <w:link w:val="TitleChar"/>
    <w:uiPriority w:val="10"/>
    <w:rsid w:val="0069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69175F"/>
    <w:pPr>
      <w:spacing w:before="160"/>
      <w:jc w:val="center"/>
    </w:pPr>
    <w:rPr>
      <w:i/>
      <w:iCs/>
      <w:color w:val="404040" w:themeColor="text1" w:themeTint="BF"/>
    </w:rPr>
  </w:style>
  <w:style w:type="character" w:customStyle="1" w:styleId="QuoteChar">
    <w:name w:val="Quote Char"/>
    <w:basedOn w:val="DefaultParagraphFont"/>
    <w:link w:val="Quote"/>
    <w:uiPriority w:val="29"/>
    <w:rsid w:val="0069175F"/>
    <w:rPr>
      <w:rFonts w:ascii="Aptos" w:hAnsi="Aptos" w:cstheme="minorHAnsi"/>
      <w:i/>
      <w:iCs/>
      <w:color w:val="404040" w:themeColor="text1" w:themeTint="BF"/>
      <w:sz w:val="24"/>
      <w:szCs w:val="24"/>
    </w:rPr>
  </w:style>
  <w:style w:type="paragraph" w:styleId="ListParagraph">
    <w:name w:val="List Paragraph"/>
    <w:basedOn w:val="Normal"/>
    <w:link w:val="ListParagraphChar"/>
    <w:uiPriority w:val="34"/>
    <w:qFormat/>
    <w:rsid w:val="0069175F"/>
    <w:pPr>
      <w:numPr>
        <w:numId w:val="2"/>
      </w:numPr>
      <w:contextualSpacing/>
    </w:pPr>
  </w:style>
  <w:style w:type="character" w:styleId="IntenseEmphasis">
    <w:name w:val="Intense Emphasis"/>
    <w:basedOn w:val="DefaultParagraphFont"/>
    <w:uiPriority w:val="21"/>
    <w:rsid w:val="0069175F"/>
    <w:rPr>
      <w:i/>
      <w:iCs/>
      <w:color w:val="0F4761" w:themeColor="accent1" w:themeShade="BF"/>
    </w:rPr>
  </w:style>
  <w:style w:type="paragraph" w:styleId="IntenseQuote">
    <w:name w:val="Intense Quote"/>
    <w:basedOn w:val="Normal"/>
    <w:next w:val="Normal"/>
    <w:link w:val="IntenseQuoteChar"/>
    <w:uiPriority w:val="30"/>
    <w:rsid w:val="0069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5F"/>
    <w:rPr>
      <w:rFonts w:ascii="Aptos" w:hAnsi="Aptos" w:cstheme="minorHAnsi"/>
      <w:i/>
      <w:iCs/>
      <w:color w:val="0F4761" w:themeColor="accent1" w:themeShade="BF"/>
      <w:sz w:val="24"/>
      <w:szCs w:val="24"/>
    </w:rPr>
  </w:style>
  <w:style w:type="character" w:styleId="IntenseReference">
    <w:name w:val="Intense Reference"/>
    <w:basedOn w:val="DefaultParagraphFont"/>
    <w:uiPriority w:val="32"/>
    <w:rsid w:val="0069175F"/>
    <w:rPr>
      <w:b/>
      <w:bCs/>
      <w:smallCaps/>
      <w:color w:val="0F4761" w:themeColor="accent1" w:themeShade="BF"/>
      <w:spacing w:val="5"/>
    </w:rPr>
  </w:style>
  <w:style w:type="paragraph" w:styleId="Header">
    <w:name w:val="header"/>
    <w:basedOn w:val="Normal"/>
    <w:link w:val="HeaderChar"/>
    <w:uiPriority w:val="99"/>
    <w:unhideWhenUsed/>
    <w:rsid w:val="0069175F"/>
    <w:pPr>
      <w:tabs>
        <w:tab w:val="center" w:pos="4513"/>
        <w:tab w:val="right" w:pos="9026"/>
      </w:tabs>
      <w:spacing w:after="0" w:line="240" w:lineRule="auto"/>
      <w:jc w:val="right"/>
    </w:pPr>
    <w:rPr>
      <w:noProof/>
    </w:rPr>
  </w:style>
  <w:style w:type="character" w:customStyle="1" w:styleId="HeaderChar">
    <w:name w:val="Header Char"/>
    <w:basedOn w:val="DefaultParagraphFont"/>
    <w:link w:val="Header"/>
    <w:uiPriority w:val="99"/>
    <w:rsid w:val="0069175F"/>
    <w:rPr>
      <w:rFonts w:ascii="Aptos" w:hAnsi="Aptos" w:cstheme="minorHAnsi"/>
      <w:noProof/>
      <w:sz w:val="24"/>
      <w:szCs w:val="24"/>
    </w:rPr>
  </w:style>
  <w:style w:type="paragraph" w:styleId="Footer">
    <w:name w:val="footer"/>
    <w:basedOn w:val="Normal"/>
    <w:link w:val="FooterChar"/>
    <w:uiPriority w:val="99"/>
    <w:unhideWhenUsed/>
    <w:rsid w:val="00691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75F"/>
    <w:rPr>
      <w:rFonts w:ascii="Aptos" w:hAnsi="Aptos" w:cstheme="minorHAnsi"/>
      <w:sz w:val="24"/>
      <w:szCs w:val="24"/>
    </w:rPr>
  </w:style>
  <w:style w:type="character" w:styleId="Hyperlink">
    <w:name w:val="Hyperlink"/>
    <w:basedOn w:val="SmartHyperlink"/>
    <w:uiPriority w:val="99"/>
    <w:unhideWhenUsed/>
    <w:rsid w:val="0069175F"/>
    <w:rPr>
      <w:color w:val="467886" w:themeColor="hyperlink"/>
      <w:szCs w:val="22"/>
      <w:u w:val="single"/>
    </w:rPr>
  </w:style>
  <w:style w:type="paragraph" w:styleId="BodyText">
    <w:name w:val="Body Text"/>
    <w:link w:val="BodyTextChar"/>
    <w:qFormat/>
    <w:rsid w:val="00447DE1"/>
    <w:pPr>
      <w:spacing w:after="120" w:line="240" w:lineRule="auto"/>
    </w:pPr>
    <w:rPr>
      <w:rFonts w:ascii="Poppins" w:hAnsi="Poppins"/>
      <w:color w:val="000000" w:themeColor="text1"/>
      <w:kern w:val="0"/>
      <w:sz w:val="20"/>
      <w:szCs w:val="20"/>
    </w:rPr>
  </w:style>
  <w:style w:type="character" w:customStyle="1" w:styleId="BodyTextChar">
    <w:name w:val="Body Text Char"/>
    <w:basedOn w:val="DefaultParagraphFont"/>
    <w:link w:val="BodyText"/>
    <w:rsid w:val="00447DE1"/>
    <w:rPr>
      <w:rFonts w:ascii="Poppins" w:hAnsi="Poppins"/>
      <w:color w:val="000000" w:themeColor="text1"/>
      <w:kern w:val="0"/>
      <w:sz w:val="20"/>
      <w:szCs w:val="20"/>
    </w:rPr>
  </w:style>
  <w:style w:type="character" w:styleId="UnresolvedMention">
    <w:name w:val="Unresolved Mention"/>
    <w:basedOn w:val="DefaultParagraphFont"/>
    <w:uiPriority w:val="99"/>
    <w:semiHidden/>
    <w:unhideWhenUsed/>
    <w:rsid w:val="0069175F"/>
    <w:rPr>
      <w:color w:val="605E5C"/>
      <w:shd w:val="clear" w:color="auto" w:fill="E1DFDD"/>
    </w:rPr>
  </w:style>
  <w:style w:type="table" w:styleId="TableGrid">
    <w:name w:val="Table Grid"/>
    <w:basedOn w:val="TableNormal"/>
    <w:uiPriority w:val="39"/>
    <w:rsid w:val="0069175F"/>
    <w:pPr>
      <w:spacing w:before="120"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character" w:styleId="CommentReference">
    <w:name w:val="annotation reference"/>
    <w:basedOn w:val="DefaultParagraphFont"/>
    <w:uiPriority w:val="99"/>
    <w:unhideWhenUsed/>
    <w:rsid w:val="00BA3FED"/>
    <w:rPr>
      <w:sz w:val="16"/>
      <w:szCs w:val="16"/>
    </w:rPr>
  </w:style>
  <w:style w:type="paragraph" w:styleId="CommentText">
    <w:name w:val="annotation text"/>
    <w:basedOn w:val="Normal"/>
    <w:link w:val="CommentTextChar"/>
    <w:unhideWhenUsed/>
    <w:rsid w:val="00BA3FED"/>
    <w:pPr>
      <w:spacing w:before="120" w:after="0" w:line="240" w:lineRule="auto"/>
    </w:pPr>
    <w:rPr>
      <w:rFonts w:ascii="Verdana" w:hAnsi="Verdana"/>
      <w:kern w:val="0"/>
      <w:sz w:val="20"/>
      <w:szCs w:val="20"/>
    </w:rPr>
  </w:style>
  <w:style w:type="character" w:customStyle="1" w:styleId="CommentTextChar">
    <w:name w:val="Comment Text Char"/>
    <w:basedOn w:val="DefaultParagraphFont"/>
    <w:link w:val="CommentText"/>
    <w:rsid w:val="00BA3FED"/>
    <w:rPr>
      <w:rFonts w:ascii="Verdana" w:hAnsi="Verdana"/>
      <w:kern w:val="0"/>
      <w:sz w:val="20"/>
      <w:szCs w:val="20"/>
    </w:rPr>
  </w:style>
  <w:style w:type="character" w:customStyle="1" w:styleId="cf01">
    <w:name w:val="cf01"/>
    <w:basedOn w:val="DefaultParagraphFont"/>
    <w:rsid w:val="00AD6116"/>
    <w:rPr>
      <w:rFonts w:ascii="Segoe UI" w:hAnsi="Segoe UI" w:cs="Segoe UI" w:hint="default"/>
      <w:sz w:val="18"/>
      <w:szCs w:val="18"/>
    </w:rPr>
  </w:style>
  <w:style w:type="paragraph" w:customStyle="1" w:styleId="NumberedNormal">
    <w:name w:val="Numbered Normal"/>
    <w:basedOn w:val="Normal"/>
    <w:link w:val="NumberedNormalChar"/>
    <w:qFormat/>
    <w:rsid w:val="0069175F"/>
    <w:pPr>
      <w:numPr>
        <w:ilvl w:val="1"/>
        <w:numId w:val="8"/>
      </w:numPr>
    </w:pPr>
  </w:style>
  <w:style w:type="paragraph" w:customStyle="1" w:styleId="BullettedNormal">
    <w:name w:val="Bulletted Normal"/>
    <w:basedOn w:val="NumberedNormal"/>
    <w:link w:val="BullettedNormalChar"/>
    <w:uiPriority w:val="99"/>
    <w:qFormat/>
    <w:rsid w:val="0069175F"/>
    <w:pPr>
      <w:numPr>
        <w:ilvl w:val="2"/>
        <w:numId w:val="10"/>
      </w:numPr>
    </w:pPr>
  </w:style>
  <w:style w:type="character" w:customStyle="1" w:styleId="NumberedNormalChar">
    <w:name w:val="Numbered Normal Char"/>
    <w:basedOn w:val="DefaultParagraphFont"/>
    <w:link w:val="NumberedNormal"/>
    <w:rsid w:val="0069175F"/>
    <w:rPr>
      <w:rFonts w:ascii="Aptos" w:hAnsi="Aptos" w:cstheme="minorHAnsi"/>
      <w:sz w:val="24"/>
      <w:szCs w:val="24"/>
    </w:rPr>
  </w:style>
  <w:style w:type="character" w:customStyle="1" w:styleId="BullettedNormalChar">
    <w:name w:val="Bulletted Normal Char"/>
    <w:basedOn w:val="NumberedNormalChar"/>
    <w:link w:val="BullettedNormal"/>
    <w:uiPriority w:val="99"/>
    <w:rsid w:val="0069175F"/>
    <w:rPr>
      <w:rFonts w:ascii="Aptos" w:hAnsi="Aptos" w:cstheme="minorHAnsi"/>
      <w:sz w:val="24"/>
      <w:szCs w:val="24"/>
    </w:rPr>
  </w:style>
  <w:style w:type="character" w:customStyle="1" w:styleId="ListParagraphChar">
    <w:name w:val="List Paragraph Char"/>
    <w:basedOn w:val="DefaultParagraphFont"/>
    <w:link w:val="ListParagraph"/>
    <w:uiPriority w:val="34"/>
    <w:rsid w:val="0069175F"/>
    <w:rPr>
      <w:rFonts w:ascii="Aptos" w:hAnsi="Aptos" w:cstheme="minorHAnsi"/>
      <w:sz w:val="24"/>
      <w:szCs w:val="24"/>
    </w:rPr>
  </w:style>
  <w:style w:type="paragraph" w:customStyle="1" w:styleId="AppendixHeading2">
    <w:name w:val="Appendix Heading 2"/>
    <w:basedOn w:val="ListParagraph"/>
    <w:next w:val="Normal"/>
    <w:uiPriority w:val="1"/>
    <w:rsid w:val="0069175F"/>
    <w:pPr>
      <w:numPr>
        <w:numId w:val="4"/>
      </w:numPr>
    </w:pPr>
    <w:rPr>
      <w:b/>
      <w:bCs/>
      <w:sz w:val="48"/>
      <w:szCs w:val="48"/>
    </w:rPr>
  </w:style>
  <w:style w:type="paragraph" w:customStyle="1" w:styleId="Appendixnumbered">
    <w:name w:val="Appendix numbered"/>
    <w:basedOn w:val="Normal"/>
    <w:uiPriority w:val="1"/>
    <w:qFormat/>
    <w:rsid w:val="0069175F"/>
    <w:pPr>
      <w:numPr>
        <w:ilvl w:val="1"/>
        <w:numId w:val="4"/>
      </w:numPr>
    </w:pPr>
  </w:style>
  <w:style w:type="paragraph" w:customStyle="1" w:styleId="Appendixtext-Numbered">
    <w:name w:val="Appendix text - Numbered"/>
    <w:basedOn w:val="Normal"/>
    <w:uiPriority w:val="2"/>
    <w:semiHidden/>
    <w:qFormat/>
    <w:rsid w:val="0069175F"/>
    <w:pPr>
      <w:numPr>
        <w:ilvl w:val="1"/>
        <w:numId w:val="5"/>
      </w:numPr>
      <w:spacing w:after="360"/>
    </w:pPr>
    <w:rPr>
      <w:rFonts w:eastAsia="Times New Roman" w:cs="Times New Roman"/>
      <w:sz w:val="20"/>
    </w:rPr>
  </w:style>
  <w:style w:type="character" w:styleId="BookTitle">
    <w:name w:val="Book Title"/>
    <w:uiPriority w:val="33"/>
    <w:rsid w:val="0069175F"/>
    <w:rPr>
      <w:rFonts w:ascii="Verdana" w:hAnsi="Verdana"/>
      <w:color w:val="FFFFFF" w:themeColor="background1"/>
      <w:sz w:val="40"/>
      <w:szCs w:val="40"/>
    </w:rPr>
  </w:style>
  <w:style w:type="paragraph" w:styleId="Caption">
    <w:name w:val="caption"/>
    <w:basedOn w:val="Normal"/>
    <w:next w:val="Normal"/>
    <w:uiPriority w:val="35"/>
    <w:qFormat/>
    <w:rsid w:val="0069175F"/>
    <w:pPr>
      <w:spacing w:before="240" w:after="0" w:line="360" w:lineRule="auto"/>
    </w:pPr>
    <w:rPr>
      <w:b/>
      <w:bCs/>
      <w:iCs/>
      <w:color w:val="54616C"/>
      <w:szCs w:val="18"/>
    </w:rPr>
  </w:style>
  <w:style w:type="paragraph" w:customStyle="1" w:styleId="Contents">
    <w:name w:val="Contents"/>
    <w:basedOn w:val="Normal"/>
    <w:uiPriority w:val="1"/>
    <w:semiHidden/>
    <w:qFormat/>
    <w:rsid w:val="0069175F"/>
    <w:rPr>
      <w:sz w:val="48"/>
      <w:szCs w:val="48"/>
    </w:rPr>
  </w:style>
  <w:style w:type="character" w:styleId="FollowedHyperlink">
    <w:name w:val="FollowedHyperlink"/>
    <w:basedOn w:val="DefaultParagraphFont"/>
    <w:uiPriority w:val="99"/>
    <w:semiHidden/>
    <w:unhideWhenUsed/>
    <w:rsid w:val="0069175F"/>
    <w:rPr>
      <w:color w:val="96607D" w:themeColor="followedHyperlink"/>
      <w:u w:val="single"/>
    </w:rPr>
  </w:style>
  <w:style w:type="table" w:styleId="GridTable1Light">
    <w:name w:val="Grid Table 1 Light"/>
    <w:basedOn w:val="TableNormal"/>
    <w:uiPriority w:val="46"/>
    <w:rsid w:val="006917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6917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69175F"/>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3">
    <w:name w:val="Grid Table 5 Dark Accent 3"/>
    <w:basedOn w:val="TableNormal"/>
    <w:uiPriority w:val="50"/>
    <w:rsid w:val="006917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Heading2numbered">
    <w:name w:val="Heading 2 (numbered)"/>
    <w:basedOn w:val="Normal"/>
    <w:next w:val="Normal"/>
    <w:link w:val="Heading2numberedChar"/>
    <w:uiPriority w:val="1"/>
    <w:qFormat/>
    <w:rsid w:val="0069175F"/>
    <w:pPr>
      <w:keepNext/>
      <w:numPr>
        <w:numId w:val="8"/>
      </w:numPr>
      <w:spacing w:before="360" w:after="60"/>
      <w:outlineLvl w:val="1"/>
    </w:pPr>
    <w:rPr>
      <w:b/>
      <w:sz w:val="40"/>
      <w:szCs w:val="40"/>
    </w:rPr>
  </w:style>
  <w:style w:type="character" w:styleId="SmartHyperlink">
    <w:name w:val="Smart Hyperlink"/>
    <w:basedOn w:val="DefaultParagraphFont"/>
    <w:uiPriority w:val="99"/>
    <w:semiHidden/>
    <w:unhideWhenUsed/>
    <w:rsid w:val="0069175F"/>
    <w:rPr>
      <w:u w:val="dotted"/>
    </w:rPr>
  </w:style>
  <w:style w:type="paragraph" w:customStyle="1" w:styleId="Infobox">
    <w:name w:val="Info box"/>
    <w:basedOn w:val="Normal"/>
    <w:link w:val="InfoboxChar"/>
    <w:uiPriority w:val="3"/>
    <w:qFormat/>
    <w:rsid w:val="0069175F"/>
    <w:pPr>
      <w:pBdr>
        <w:top w:val="single" w:sz="8" w:space="4" w:color="595959"/>
        <w:bottom w:val="single" w:sz="8" w:space="0" w:color="595959"/>
        <w:between w:val="single" w:sz="8" w:space="4" w:color="595959"/>
      </w:pBdr>
      <w:spacing w:after="0"/>
      <w:ind w:left="2694" w:hanging="2694"/>
    </w:pPr>
    <w:rPr>
      <w:rFonts w:eastAsia="Calibri" w:cs="Times New Roman"/>
      <w:b/>
      <w:bCs/>
      <w:kern w:val="0"/>
    </w:rPr>
  </w:style>
  <w:style w:type="character" w:customStyle="1" w:styleId="InfoboxChar">
    <w:name w:val="Info box Char"/>
    <w:basedOn w:val="DefaultParagraphFont"/>
    <w:link w:val="Infobox"/>
    <w:uiPriority w:val="3"/>
    <w:rsid w:val="0069175F"/>
    <w:rPr>
      <w:rFonts w:ascii="Aptos" w:eastAsia="Calibri" w:hAnsi="Aptos" w:cs="Times New Roman"/>
      <w:b/>
      <w:bCs/>
      <w:kern w:val="0"/>
      <w:sz w:val="24"/>
      <w:szCs w:val="24"/>
    </w:rPr>
  </w:style>
  <w:style w:type="table" w:styleId="ListTable3">
    <w:name w:val="List Table 3"/>
    <w:basedOn w:val="TableNormal"/>
    <w:uiPriority w:val="48"/>
    <w:rsid w:val="006917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Accent3">
    <w:name w:val="List Table 6 Colorful Accent 3"/>
    <w:basedOn w:val="TableNormal"/>
    <w:uiPriority w:val="51"/>
    <w:rsid w:val="0069175F"/>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
    <w:name w:val="List Table 7 Colorful"/>
    <w:basedOn w:val="TableNormal"/>
    <w:uiPriority w:val="52"/>
    <w:rsid w:val="006917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9175F"/>
    <w:pPr>
      <w:spacing w:before="100" w:beforeAutospacing="1" w:after="100" w:afterAutospacing="1" w:line="240" w:lineRule="auto"/>
    </w:pPr>
    <w:rPr>
      <w:rFonts w:cs="Aptos"/>
      <w:kern w:val="0"/>
      <w:lang w:eastAsia="en-GB"/>
    </w:rPr>
  </w:style>
  <w:style w:type="paragraph" w:customStyle="1" w:styleId="Numberedlist">
    <w:name w:val="Numbered list"/>
    <w:basedOn w:val="Normal"/>
    <w:link w:val="NumberedlistChar"/>
    <w:uiPriority w:val="1"/>
    <w:qFormat/>
    <w:rsid w:val="0069175F"/>
    <w:pPr>
      <w:numPr>
        <w:numId w:val="9"/>
      </w:numPr>
      <w:contextualSpacing/>
    </w:pPr>
  </w:style>
  <w:style w:type="character" w:customStyle="1" w:styleId="NumberedlistChar">
    <w:name w:val="Numbered list Char"/>
    <w:basedOn w:val="ListParagraphChar"/>
    <w:link w:val="Numberedlist"/>
    <w:uiPriority w:val="1"/>
    <w:rsid w:val="0069175F"/>
    <w:rPr>
      <w:rFonts w:ascii="Aptos" w:hAnsi="Aptos" w:cstheme="minorHAnsi"/>
      <w:sz w:val="24"/>
      <w:szCs w:val="24"/>
    </w:rPr>
  </w:style>
  <w:style w:type="table" w:customStyle="1" w:styleId="OfgemTable">
    <w:name w:val="Ofgem Table"/>
    <w:basedOn w:val="TableNormal"/>
    <w:uiPriority w:val="99"/>
    <w:rsid w:val="0069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Ofgemtable0">
    <w:name w:val="Ofgem table"/>
    <w:basedOn w:val="TableNormal"/>
    <w:next w:val="PlainTable2"/>
    <w:uiPriority w:val="42"/>
    <w:rsid w:val="0069175F"/>
    <w:pPr>
      <w:spacing w:before="120" w:after="0" w:line="240" w:lineRule="auto"/>
    </w:pPr>
    <w:rPr>
      <w:rFonts w:ascii="Times New Roman" w:eastAsia="Times New Roman" w:hAnsi="Times New Roman" w:cs="Times New Roman"/>
      <w:sz w:val="20"/>
      <w:szCs w:val="20"/>
      <w:lang w:eastAsia="en-GB"/>
    </w:rPr>
    <w:tblPr>
      <w:tblStyleRowBandSize w:val="1"/>
      <w:tblStyleColBandSize w:val="1"/>
      <w:tblBorders>
        <w:bottom w:val="single" w:sz="4" w:space="0" w:color="7F7F7F"/>
      </w:tblBorders>
      <w:tblCellMar>
        <w:left w:w="0" w:type="dxa"/>
        <w:bottom w:w="57" w:type="dxa"/>
      </w:tblCellMar>
    </w:tblPr>
    <w:tblStylePr w:type="firstRow">
      <w:rPr>
        <w:b/>
        <w:bCs/>
      </w:rPr>
      <w:tblPr/>
      <w:trPr>
        <w:cantSplit/>
        <w:tblHeader/>
      </w:trPr>
      <w:tcPr>
        <w:tcBorders>
          <w:bottom w:val="single" w:sz="4" w:space="0" w:color="7F7F7F"/>
        </w:tcBorders>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917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aliases w:val="numbered"/>
    <w:basedOn w:val="Normal"/>
    <w:uiPriority w:val="1"/>
    <w:qFormat/>
    <w:rsid w:val="0069175F"/>
    <w:pPr>
      <w:spacing w:before="360" w:after="360"/>
    </w:pPr>
    <w:rPr>
      <w:rFonts w:eastAsia="Times New Roman" w:cs="Times New Roman"/>
    </w:rPr>
  </w:style>
  <w:style w:type="character" w:styleId="PlaceholderText">
    <w:name w:val="Placeholder Text"/>
    <w:basedOn w:val="DefaultParagraphFont"/>
    <w:uiPriority w:val="99"/>
    <w:semiHidden/>
    <w:rsid w:val="0069175F"/>
    <w:rPr>
      <w:color w:val="666666"/>
    </w:rPr>
  </w:style>
  <w:style w:type="table" w:styleId="PlainTable1">
    <w:name w:val="Plain Table 1"/>
    <w:basedOn w:val="TableNormal"/>
    <w:uiPriority w:val="41"/>
    <w:rsid w:val="006917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917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OfgemTable"/>
    <w:uiPriority w:val="44"/>
    <w:rsid w:val="0069175F"/>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estionBox">
    <w:name w:val="Question Box"/>
    <w:basedOn w:val="Normal"/>
    <w:link w:val="QuestionBoxChar"/>
    <w:uiPriority w:val="1"/>
    <w:qFormat/>
    <w:rsid w:val="0069175F"/>
    <w:pPr>
      <w:pBdr>
        <w:top w:val="single" w:sz="8" w:space="1" w:color="auto"/>
        <w:left w:val="single" w:sz="8" w:space="4" w:color="auto"/>
        <w:bottom w:val="single" w:sz="8" w:space="1" w:color="auto"/>
        <w:right w:val="single" w:sz="8" w:space="4" w:color="auto"/>
      </w:pBdr>
      <w:ind w:left="709" w:hanging="709"/>
    </w:pPr>
  </w:style>
  <w:style w:type="character" w:customStyle="1" w:styleId="QuestionBoxChar">
    <w:name w:val="Question Box Char"/>
    <w:basedOn w:val="DefaultParagraphFont"/>
    <w:link w:val="QuestionBox"/>
    <w:uiPriority w:val="1"/>
    <w:rsid w:val="0069175F"/>
    <w:rPr>
      <w:rFonts w:ascii="Aptos" w:hAnsi="Aptos" w:cstheme="minorHAnsi"/>
      <w:sz w:val="24"/>
      <w:szCs w:val="24"/>
    </w:rPr>
  </w:style>
  <w:style w:type="numbering" w:customStyle="1" w:styleId="Sectionandparanumbering">
    <w:name w:val="Section and para numbering"/>
    <w:basedOn w:val="NoList"/>
    <w:uiPriority w:val="99"/>
    <w:rsid w:val="0069175F"/>
    <w:pPr>
      <w:numPr>
        <w:numId w:val="10"/>
      </w:numPr>
    </w:pPr>
  </w:style>
  <w:style w:type="paragraph" w:customStyle="1" w:styleId="Sectionsummary">
    <w:name w:val="Section summary"/>
    <w:basedOn w:val="Normal"/>
    <w:link w:val="SectionsummaryChar"/>
    <w:uiPriority w:val="1"/>
    <w:qFormat/>
    <w:rsid w:val="0069175F"/>
    <w:pPr>
      <w:pBdr>
        <w:top w:val="single" w:sz="48" w:space="0" w:color="ECF0F3"/>
        <w:left w:val="single" w:sz="48" w:space="0" w:color="ECF0F3"/>
        <w:bottom w:val="single" w:sz="48" w:space="0" w:color="ECF0F3"/>
        <w:right w:val="single" w:sz="48" w:space="0" w:color="ECF0F3"/>
      </w:pBdr>
      <w:shd w:val="clear" w:color="auto" w:fill="ECF0F3"/>
    </w:pPr>
  </w:style>
  <w:style w:type="character" w:customStyle="1" w:styleId="SectionsummaryChar">
    <w:name w:val="Section summary Char"/>
    <w:basedOn w:val="DefaultParagraphFont"/>
    <w:link w:val="Sectionsummary"/>
    <w:uiPriority w:val="1"/>
    <w:rsid w:val="0069175F"/>
    <w:rPr>
      <w:rFonts w:ascii="Aptos" w:hAnsi="Aptos" w:cstheme="minorHAnsi"/>
      <w:sz w:val="24"/>
      <w:szCs w:val="24"/>
      <w:shd w:val="clear" w:color="auto" w:fill="ECF0F3"/>
    </w:rPr>
  </w:style>
  <w:style w:type="paragraph" w:customStyle="1" w:styleId="Sectiontitle">
    <w:name w:val="Section title"/>
    <w:basedOn w:val="Heading1"/>
    <w:next w:val="Normal"/>
    <w:uiPriority w:val="1"/>
    <w:semiHidden/>
    <w:rsid w:val="0069175F"/>
    <w:pPr>
      <w:pageBreakBefore/>
      <w:numPr>
        <w:numId w:val="11"/>
      </w:numPr>
      <w:tabs>
        <w:tab w:val="num" w:pos="360"/>
        <w:tab w:val="left" w:pos="2581"/>
      </w:tabs>
      <w:spacing w:after="200"/>
    </w:pPr>
    <w:rPr>
      <w:rFonts w:eastAsia="Times New Roman" w:cs="Times New Roman"/>
      <w:color w:val="E26714"/>
    </w:rPr>
  </w:style>
  <w:style w:type="table" w:styleId="TableGridLight">
    <w:name w:val="Grid Table Light"/>
    <w:basedOn w:val="TableNormal"/>
    <w:uiPriority w:val="40"/>
    <w:rsid w:val="00691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69175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TOC1">
    <w:name w:val="toc 1"/>
    <w:basedOn w:val="Normal"/>
    <w:next w:val="Normal"/>
    <w:autoRedefine/>
    <w:uiPriority w:val="39"/>
    <w:unhideWhenUsed/>
    <w:rsid w:val="0069175F"/>
    <w:pPr>
      <w:tabs>
        <w:tab w:val="left" w:pos="284"/>
        <w:tab w:val="right" w:leader="dot" w:pos="9607"/>
      </w:tabs>
      <w:spacing w:after="0"/>
    </w:pPr>
    <w:rPr>
      <w:b/>
      <w:noProof/>
    </w:rPr>
  </w:style>
  <w:style w:type="paragraph" w:styleId="TOC2">
    <w:name w:val="toc 2"/>
    <w:basedOn w:val="Normal"/>
    <w:next w:val="Normal"/>
    <w:autoRedefine/>
    <w:uiPriority w:val="39"/>
    <w:unhideWhenUsed/>
    <w:rsid w:val="0069175F"/>
    <w:pPr>
      <w:tabs>
        <w:tab w:val="left" w:pos="284"/>
        <w:tab w:val="right" w:leader="dot" w:pos="9016"/>
      </w:tabs>
      <w:spacing w:before="60" w:after="0"/>
    </w:pPr>
    <w:rPr>
      <w:b/>
      <w:bCs/>
      <w:noProof/>
    </w:rPr>
  </w:style>
  <w:style w:type="paragraph" w:styleId="TOC3">
    <w:name w:val="toc 3"/>
    <w:basedOn w:val="Normal"/>
    <w:next w:val="Normal"/>
    <w:autoRedefine/>
    <w:uiPriority w:val="39"/>
    <w:unhideWhenUsed/>
    <w:rsid w:val="0069175F"/>
    <w:pPr>
      <w:tabs>
        <w:tab w:val="right" w:leader="dot" w:pos="9016"/>
      </w:tabs>
      <w:spacing w:after="60"/>
      <w:ind w:left="284"/>
      <w:contextualSpacing/>
    </w:pPr>
    <w:rPr>
      <w:noProof/>
    </w:rPr>
  </w:style>
  <w:style w:type="paragraph" w:styleId="TOCHeading">
    <w:name w:val="TOC Heading"/>
    <w:basedOn w:val="Heading1"/>
    <w:next w:val="Normal"/>
    <w:uiPriority w:val="39"/>
    <w:unhideWhenUsed/>
    <w:qFormat/>
    <w:rsid w:val="0069175F"/>
    <w:pPr>
      <w:keepNext/>
      <w:keepLines/>
      <w:spacing w:before="240"/>
      <w:outlineLvl w:val="9"/>
    </w:pPr>
    <w:rPr>
      <w:rFonts w:asciiTheme="majorHAnsi" w:eastAsiaTheme="majorEastAsia" w:hAnsiTheme="majorHAnsi"/>
      <w:b/>
      <w:bCs w:val="0"/>
      <w:color w:val="0F4761" w:themeColor="accent1" w:themeShade="BF"/>
      <w:sz w:val="32"/>
      <w:szCs w:val="32"/>
      <w:lang w:val="en-US"/>
    </w:rPr>
  </w:style>
  <w:style w:type="paragraph" w:customStyle="1" w:styleId="Answerline">
    <w:name w:val="Answer line"/>
    <w:basedOn w:val="Normal"/>
    <w:uiPriority w:val="1"/>
    <w:qFormat/>
    <w:rsid w:val="003F247E"/>
    <w:pPr>
      <w:pBdr>
        <w:bottom w:val="single" w:sz="8" w:space="1" w:color="auto"/>
      </w:pBdr>
      <w:spacing w:after="240" w:line="240" w:lineRule="auto"/>
    </w:pPr>
    <w:rPr>
      <w:rFonts w:ascii="Calibri" w:eastAsia="Times New Roman" w:hAnsi="Calibri" w:cs="Calibri"/>
      <w:color w:val="000000"/>
      <w:kern w:val="0"/>
      <w:sz w:val="28"/>
      <w:szCs w:val="28"/>
      <w:lang w:eastAsia="en-GB"/>
    </w:rPr>
  </w:style>
  <w:style w:type="paragraph" w:customStyle="1" w:styleId="Answerbox">
    <w:name w:val="Answer box"/>
    <w:basedOn w:val="BodyText"/>
    <w:uiPriority w:val="1"/>
    <w:qFormat/>
    <w:rsid w:val="00CB785A"/>
    <w:pPr>
      <w:keepLines/>
      <w:pBdr>
        <w:top w:val="single" w:sz="8" w:space="1" w:color="auto"/>
        <w:left w:val="single" w:sz="8" w:space="4" w:color="auto"/>
        <w:bottom w:val="single" w:sz="8" w:space="1" w:color="auto"/>
        <w:right w:val="single" w:sz="8" w:space="4" w:color="auto"/>
      </w:pBdr>
    </w:pPr>
    <w:rPr>
      <w:rFonts w:cs="Poppins"/>
    </w:rPr>
  </w:style>
  <w:style w:type="paragraph" w:styleId="CommentSubject">
    <w:name w:val="annotation subject"/>
    <w:basedOn w:val="CommentText"/>
    <w:next w:val="CommentText"/>
    <w:link w:val="CommentSubjectChar"/>
    <w:uiPriority w:val="99"/>
    <w:semiHidden/>
    <w:unhideWhenUsed/>
    <w:rsid w:val="00483242"/>
    <w:pPr>
      <w:spacing w:before="0" w:after="120"/>
    </w:pPr>
    <w:rPr>
      <w:rFonts w:ascii="Aptos" w:hAnsi="Aptos"/>
      <w:b/>
      <w:bCs/>
      <w:kern w:val="2"/>
    </w:rPr>
  </w:style>
  <w:style w:type="character" w:customStyle="1" w:styleId="CommentSubjectChar">
    <w:name w:val="Comment Subject Char"/>
    <w:basedOn w:val="CommentTextChar"/>
    <w:link w:val="CommentSubject"/>
    <w:uiPriority w:val="99"/>
    <w:semiHidden/>
    <w:rsid w:val="00483242"/>
    <w:rPr>
      <w:rFonts w:ascii="Aptos" w:hAnsi="Aptos" w:cstheme="minorHAnsi"/>
      <w:b/>
      <w:bCs/>
      <w:kern w:val="0"/>
      <w:sz w:val="20"/>
      <w:szCs w:val="20"/>
    </w:rPr>
  </w:style>
  <w:style w:type="character" w:customStyle="1" w:styleId="Heading2numberedChar">
    <w:name w:val="Heading 2 (numbered) Char"/>
    <w:basedOn w:val="Heading1Char"/>
    <w:link w:val="Heading2numbered"/>
    <w:uiPriority w:val="1"/>
    <w:rsid w:val="00D04BA9"/>
    <w:rPr>
      <w:rFonts w:ascii="Aptos" w:eastAsia="Calibri" w:hAnsi="Aptos" w:cstheme="minorHAnsi"/>
      <w:b/>
      <w:bCs w:val="0"/>
      <w:sz w:val="40"/>
      <w:szCs w:val="40"/>
      <w:shd w:val="clear" w:color="auto" w:fill="FFFFFF"/>
    </w:rPr>
  </w:style>
  <w:style w:type="paragraph" w:customStyle="1" w:styleId="paragraph0">
    <w:name w:val="paragraph"/>
    <w:basedOn w:val="Normal"/>
    <w:rsid w:val="00811F35"/>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811F35"/>
  </w:style>
  <w:style w:type="character" w:customStyle="1" w:styleId="eop">
    <w:name w:val="eop"/>
    <w:basedOn w:val="DefaultParagraphFont"/>
    <w:rsid w:val="00811F35"/>
  </w:style>
  <w:style w:type="character" w:styleId="Mention">
    <w:name w:val="Mention"/>
    <w:basedOn w:val="DefaultParagraphFont"/>
    <w:uiPriority w:val="99"/>
    <w:unhideWhenUsed/>
    <w:rsid w:val="00E35B2F"/>
    <w:rPr>
      <w:color w:val="2B579A"/>
      <w:shd w:val="clear" w:color="auto" w:fill="E1DFDD"/>
    </w:rPr>
  </w:style>
  <w:style w:type="paragraph" w:styleId="Revision">
    <w:name w:val="Revision"/>
    <w:hidden/>
    <w:uiPriority w:val="99"/>
    <w:semiHidden/>
    <w:rsid w:val="00A71EAF"/>
    <w:pPr>
      <w:spacing w:after="0" w:line="240" w:lineRule="auto"/>
    </w:pPr>
    <w:rPr>
      <w:rFonts w:ascii="Aptos" w:hAnsi="Aptos" w:cstheme="minorHAnsi"/>
      <w:sz w:val="24"/>
      <w:szCs w:val="24"/>
    </w:rPr>
  </w:style>
  <w:style w:type="character" w:styleId="FootnoteReference">
    <w:name w:val="footnote reference"/>
    <w:basedOn w:val="DefaultParagraphFont"/>
    <w:uiPriority w:val="99"/>
    <w:semiHidden/>
    <w:unhideWhenUsed/>
    <w:rsid w:val="00B87C0D"/>
    <w:rPr>
      <w:vertAlign w:val="superscript"/>
    </w:rPr>
  </w:style>
  <w:style w:type="paragraph" w:styleId="FootnoteText">
    <w:name w:val="footnote text"/>
    <w:basedOn w:val="Normal"/>
    <w:link w:val="FootnoteTextChar"/>
    <w:semiHidden/>
    <w:unhideWhenUsed/>
    <w:rsid w:val="00B87C0D"/>
    <w:pPr>
      <w:spacing w:after="0" w:line="240" w:lineRule="auto"/>
    </w:pPr>
    <w:rPr>
      <w:rFonts w:ascii="Verdana" w:hAnsi="Verdana" w:cstheme="minorBidi"/>
      <w:kern w:val="0"/>
      <w:sz w:val="20"/>
      <w:szCs w:val="20"/>
    </w:rPr>
  </w:style>
  <w:style w:type="character" w:customStyle="1" w:styleId="FootnoteTextChar">
    <w:name w:val="Footnote Text Char"/>
    <w:basedOn w:val="DefaultParagraphFont"/>
    <w:link w:val="FootnoteText"/>
    <w:semiHidden/>
    <w:rsid w:val="00B87C0D"/>
    <w:rPr>
      <w:rFonts w:ascii="Verdana" w:hAnsi="Verdan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4008">
      <w:bodyDiv w:val="1"/>
      <w:marLeft w:val="0"/>
      <w:marRight w:val="0"/>
      <w:marTop w:val="0"/>
      <w:marBottom w:val="0"/>
      <w:divBdr>
        <w:top w:val="none" w:sz="0" w:space="0" w:color="auto"/>
        <w:left w:val="none" w:sz="0" w:space="0" w:color="auto"/>
        <w:bottom w:val="none" w:sz="0" w:space="0" w:color="auto"/>
        <w:right w:val="none" w:sz="0" w:space="0" w:color="auto"/>
      </w:divBdr>
    </w:div>
    <w:div w:id="205483959">
      <w:bodyDiv w:val="1"/>
      <w:marLeft w:val="0"/>
      <w:marRight w:val="0"/>
      <w:marTop w:val="0"/>
      <w:marBottom w:val="0"/>
      <w:divBdr>
        <w:top w:val="none" w:sz="0" w:space="0" w:color="auto"/>
        <w:left w:val="none" w:sz="0" w:space="0" w:color="auto"/>
        <w:bottom w:val="none" w:sz="0" w:space="0" w:color="auto"/>
        <w:right w:val="none" w:sz="0" w:space="0" w:color="auto"/>
      </w:divBdr>
      <w:divsChild>
        <w:div w:id="30502273">
          <w:marLeft w:val="0"/>
          <w:marRight w:val="0"/>
          <w:marTop w:val="0"/>
          <w:marBottom w:val="0"/>
          <w:divBdr>
            <w:top w:val="none" w:sz="0" w:space="0" w:color="auto"/>
            <w:left w:val="none" w:sz="0" w:space="0" w:color="auto"/>
            <w:bottom w:val="none" w:sz="0" w:space="0" w:color="auto"/>
            <w:right w:val="none" w:sz="0" w:space="0" w:color="auto"/>
          </w:divBdr>
        </w:div>
        <w:div w:id="154611267">
          <w:marLeft w:val="0"/>
          <w:marRight w:val="0"/>
          <w:marTop w:val="0"/>
          <w:marBottom w:val="0"/>
          <w:divBdr>
            <w:top w:val="none" w:sz="0" w:space="0" w:color="auto"/>
            <w:left w:val="none" w:sz="0" w:space="0" w:color="auto"/>
            <w:bottom w:val="none" w:sz="0" w:space="0" w:color="auto"/>
            <w:right w:val="none" w:sz="0" w:space="0" w:color="auto"/>
          </w:divBdr>
        </w:div>
        <w:div w:id="278800585">
          <w:marLeft w:val="0"/>
          <w:marRight w:val="0"/>
          <w:marTop w:val="0"/>
          <w:marBottom w:val="0"/>
          <w:divBdr>
            <w:top w:val="none" w:sz="0" w:space="0" w:color="auto"/>
            <w:left w:val="none" w:sz="0" w:space="0" w:color="auto"/>
            <w:bottom w:val="none" w:sz="0" w:space="0" w:color="auto"/>
            <w:right w:val="none" w:sz="0" w:space="0" w:color="auto"/>
          </w:divBdr>
        </w:div>
        <w:div w:id="325717580">
          <w:marLeft w:val="0"/>
          <w:marRight w:val="0"/>
          <w:marTop w:val="0"/>
          <w:marBottom w:val="0"/>
          <w:divBdr>
            <w:top w:val="none" w:sz="0" w:space="0" w:color="auto"/>
            <w:left w:val="none" w:sz="0" w:space="0" w:color="auto"/>
            <w:bottom w:val="none" w:sz="0" w:space="0" w:color="auto"/>
            <w:right w:val="none" w:sz="0" w:space="0" w:color="auto"/>
          </w:divBdr>
        </w:div>
        <w:div w:id="490760734">
          <w:marLeft w:val="0"/>
          <w:marRight w:val="0"/>
          <w:marTop w:val="0"/>
          <w:marBottom w:val="0"/>
          <w:divBdr>
            <w:top w:val="none" w:sz="0" w:space="0" w:color="auto"/>
            <w:left w:val="none" w:sz="0" w:space="0" w:color="auto"/>
            <w:bottom w:val="none" w:sz="0" w:space="0" w:color="auto"/>
            <w:right w:val="none" w:sz="0" w:space="0" w:color="auto"/>
          </w:divBdr>
        </w:div>
        <w:div w:id="552542040">
          <w:marLeft w:val="0"/>
          <w:marRight w:val="0"/>
          <w:marTop w:val="0"/>
          <w:marBottom w:val="0"/>
          <w:divBdr>
            <w:top w:val="none" w:sz="0" w:space="0" w:color="auto"/>
            <w:left w:val="none" w:sz="0" w:space="0" w:color="auto"/>
            <w:bottom w:val="none" w:sz="0" w:space="0" w:color="auto"/>
            <w:right w:val="none" w:sz="0" w:space="0" w:color="auto"/>
          </w:divBdr>
        </w:div>
        <w:div w:id="736124251">
          <w:marLeft w:val="0"/>
          <w:marRight w:val="0"/>
          <w:marTop w:val="0"/>
          <w:marBottom w:val="0"/>
          <w:divBdr>
            <w:top w:val="none" w:sz="0" w:space="0" w:color="auto"/>
            <w:left w:val="none" w:sz="0" w:space="0" w:color="auto"/>
            <w:bottom w:val="none" w:sz="0" w:space="0" w:color="auto"/>
            <w:right w:val="none" w:sz="0" w:space="0" w:color="auto"/>
          </w:divBdr>
        </w:div>
        <w:div w:id="752164797">
          <w:marLeft w:val="0"/>
          <w:marRight w:val="0"/>
          <w:marTop w:val="0"/>
          <w:marBottom w:val="0"/>
          <w:divBdr>
            <w:top w:val="none" w:sz="0" w:space="0" w:color="auto"/>
            <w:left w:val="none" w:sz="0" w:space="0" w:color="auto"/>
            <w:bottom w:val="none" w:sz="0" w:space="0" w:color="auto"/>
            <w:right w:val="none" w:sz="0" w:space="0" w:color="auto"/>
          </w:divBdr>
        </w:div>
        <w:div w:id="763840877">
          <w:marLeft w:val="0"/>
          <w:marRight w:val="0"/>
          <w:marTop w:val="0"/>
          <w:marBottom w:val="0"/>
          <w:divBdr>
            <w:top w:val="none" w:sz="0" w:space="0" w:color="auto"/>
            <w:left w:val="none" w:sz="0" w:space="0" w:color="auto"/>
            <w:bottom w:val="none" w:sz="0" w:space="0" w:color="auto"/>
            <w:right w:val="none" w:sz="0" w:space="0" w:color="auto"/>
          </w:divBdr>
        </w:div>
        <w:div w:id="1143234821">
          <w:marLeft w:val="0"/>
          <w:marRight w:val="0"/>
          <w:marTop w:val="0"/>
          <w:marBottom w:val="0"/>
          <w:divBdr>
            <w:top w:val="none" w:sz="0" w:space="0" w:color="auto"/>
            <w:left w:val="none" w:sz="0" w:space="0" w:color="auto"/>
            <w:bottom w:val="none" w:sz="0" w:space="0" w:color="auto"/>
            <w:right w:val="none" w:sz="0" w:space="0" w:color="auto"/>
          </w:divBdr>
        </w:div>
        <w:div w:id="1156873292">
          <w:marLeft w:val="0"/>
          <w:marRight w:val="0"/>
          <w:marTop w:val="0"/>
          <w:marBottom w:val="0"/>
          <w:divBdr>
            <w:top w:val="none" w:sz="0" w:space="0" w:color="auto"/>
            <w:left w:val="none" w:sz="0" w:space="0" w:color="auto"/>
            <w:bottom w:val="none" w:sz="0" w:space="0" w:color="auto"/>
            <w:right w:val="none" w:sz="0" w:space="0" w:color="auto"/>
          </w:divBdr>
        </w:div>
        <w:div w:id="1429231338">
          <w:marLeft w:val="0"/>
          <w:marRight w:val="0"/>
          <w:marTop w:val="0"/>
          <w:marBottom w:val="0"/>
          <w:divBdr>
            <w:top w:val="none" w:sz="0" w:space="0" w:color="auto"/>
            <w:left w:val="none" w:sz="0" w:space="0" w:color="auto"/>
            <w:bottom w:val="none" w:sz="0" w:space="0" w:color="auto"/>
            <w:right w:val="none" w:sz="0" w:space="0" w:color="auto"/>
          </w:divBdr>
        </w:div>
        <w:div w:id="1611816494">
          <w:marLeft w:val="0"/>
          <w:marRight w:val="0"/>
          <w:marTop w:val="0"/>
          <w:marBottom w:val="0"/>
          <w:divBdr>
            <w:top w:val="none" w:sz="0" w:space="0" w:color="auto"/>
            <w:left w:val="none" w:sz="0" w:space="0" w:color="auto"/>
            <w:bottom w:val="none" w:sz="0" w:space="0" w:color="auto"/>
            <w:right w:val="none" w:sz="0" w:space="0" w:color="auto"/>
          </w:divBdr>
        </w:div>
        <w:div w:id="1900434630">
          <w:marLeft w:val="0"/>
          <w:marRight w:val="0"/>
          <w:marTop w:val="0"/>
          <w:marBottom w:val="0"/>
          <w:divBdr>
            <w:top w:val="none" w:sz="0" w:space="0" w:color="auto"/>
            <w:left w:val="none" w:sz="0" w:space="0" w:color="auto"/>
            <w:bottom w:val="none" w:sz="0" w:space="0" w:color="auto"/>
            <w:right w:val="none" w:sz="0" w:space="0" w:color="auto"/>
          </w:divBdr>
        </w:div>
        <w:div w:id="2075395491">
          <w:marLeft w:val="0"/>
          <w:marRight w:val="0"/>
          <w:marTop w:val="0"/>
          <w:marBottom w:val="0"/>
          <w:divBdr>
            <w:top w:val="none" w:sz="0" w:space="0" w:color="auto"/>
            <w:left w:val="none" w:sz="0" w:space="0" w:color="auto"/>
            <w:bottom w:val="none" w:sz="0" w:space="0" w:color="auto"/>
            <w:right w:val="none" w:sz="0" w:space="0" w:color="auto"/>
          </w:divBdr>
        </w:div>
      </w:divsChild>
    </w:div>
    <w:div w:id="501048651">
      <w:bodyDiv w:val="1"/>
      <w:marLeft w:val="0"/>
      <w:marRight w:val="0"/>
      <w:marTop w:val="0"/>
      <w:marBottom w:val="0"/>
      <w:divBdr>
        <w:top w:val="none" w:sz="0" w:space="0" w:color="auto"/>
        <w:left w:val="none" w:sz="0" w:space="0" w:color="auto"/>
        <w:bottom w:val="none" w:sz="0" w:space="0" w:color="auto"/>
        <w:right w:val="none" w:sz="0" w:space="0" w:color="auto"/>
      </w:divBdr>
    </w:div>
    <w:div w:id="588777254">
      <w:bodyDiv w:val="1"/>
      <w:marLeft w:val="0"/>
      <w:marRight w:val="0"/>
      <w:marTop w:val="0"/>
      <w:marBottom w:val="0"/>
      <w:divBdr>
        <w:top w:val="none" w:sz="0" w:space="0" w:color="auto"/>
        <w:left w:val="none" w:sz="0" w:space="0" w:color="auto"/>
        <w:bottom w:val="none" w:sz="0" w:space="0" w:color="auto"/>
        <w:right w:val="none" w:sz="0" w:space="0" w:color="auto"/>
      </w:divBdr>
      <w:divsChild>
        <w:div w:id="76249287">
          <w:marLeft w:val="0"/>
          <w:marRight w:val="0"/>
          <w:marTop w:val="0"/>
          <w:marBottom w:val="0"/>
          <w:divBdr>
            <w:top w:val="none" w:sz="0" w:space="0" w:color="auto"/>
            <w:left w:val="none" w:sz="0" w:space="0" w:color="auto"/>
            <w:bottom w:val="none" w:sz="0" w:space="0" w:color="auto"/>
            <w:right w:val="none" w:sz="0" w:space="0" w:color="auto"/>
          </w:divBdr>
        </w:div>
        <w:div w:id="303582996">
          <w:marLeft w:val="0"/>
          <w:marRight w:val="0"/>
          <w:marTop w:val="0"/>
          <w:marBottom w:val="0"/>
          <w:divBdr>
            <w:top w:val="none" w:sz="0" w:space="0" w:color="auto"/>
            <w:left w:val="none" w:sz="0" w:space="0" w:color="auto"/>
            <w:bottom w:val="none" w:sz="0" w:space="0" w:color="auto"/>
            <w:right w:val="none" w:sz="0" w:space="0" w:color="auto"/>
          </w:divBdr>
        </w:div>
        <w:div w:id="311757850">
          <w:marLeft w:val="0"/>
          <w:marRight w:val="0"/>
          <w:marTop w:val="0"/>
          <w:marBottom w:val="0"/>
          <w:divBdr>
            <w:top w:val="none" w:sz="0" w:space="0" w:color="auto"/>
            <w:left w:val="none" w:sz="0" w:space="0" w:color="auto"/>
            <w:bottom w:val="none" w:sz="0" w:space="0" w:color="auto"/>
            <w:right w:val="none" w:sz="0" w:space="0" w:color="auto"/>
          </w:divBdr>
        </w:div>
        <w:div w:id="629868747">
          <w:marLeft w:val="0"/>
          <w:marRight w:val="0"/>
          <w:marTop w:val="0"/>
          <w:marBottom w:val="0"/>
          <w:divBdr>
            <w:top w:val="none" w:sz="0" w:space="0" w:color="auto"/>
            <w:left w:val="none" w:sz="0" w:space="0" w:color="auto"/>
            <w:bottom w:val="none" w:sz="0" w:space="0" w:color="auto"/>
            <w:right w:val="none" w:sz="0" w:space="0" w:color="auto"/>
          </w:divBdr>
        </w:div>
        <w:div w:id="665129464">
          <w:marLeft w:val="0"/>
          <w:marRight w:val="0"/>
          <w:marTop w:val="0"/>
          <w:marBottom w:val="0"/>
          <w:divBdr>
            <w:top w:val="none" w:sz="0" w:space="0" w:color="auto"/>
            <w:left w:val="none" w:sz="0" w:space="0" w:color="auto"/>
            <w:bottom w:val="none" w:sz="0" w:space="0" w:color="auto"/>
            <w:right w:val="none" w:sz="0" w:space="0" w:color="auto"/>
          </w:divBdr>
        </w:div>
        <w:div w:id="680013202">
          <w:marLeft w:val="0"/>
          <w:marRight w:val="0"/>
          <w:marTop w:val="0"/>
          <w:marBottom w:val="0"/>
          <w:divBdr>
            <w:top w:val="none" w:sz="0" w:space="0" w:color="auto"/>
            <w:left w:val="none" w:sz="0" w:space="0" w:color="auto"/>
            <w:bottom w:val="none" w:sz="0" w:space="0" w:color="auto"/>
            <w:right w:val="none" w:sz="0" w:space="0" w:color="auto"/>
          </w:divBdr>
        </w:div>
        <w:div w:id="872117206">
          <w:marLeft w:val="0"/>
          <w:marRight w:val="0"/>
          <w:marTop w:val="0"/>
          <w:marBottom w:val="0"/>
          <w:divBdr>
            <w:top w:val="none" w:sz="0" w:space="0" w:color="auto"/>
            <w:left w:val="none" w:sz="0" w:space="0" w:color="auto"/>
            <w:bottom w:val="none" w:sz="0" w:space="0" w:color="auto"/>
            <w:right w:val="none" w:sz="0" w:space="0" w:color="auto"/>
          </w:divBdr>
        </w:div>
        <w:div w:id="929123942">
          <w:marLeft w:val="0"/>
          <w:marRight w:val="0"/>
          <w:marTop w:val="0"/>
          <w:marBottom w:val="0"/>
          <w:divBdr>
            <w:top w:val="none" w:sz="0" w:space="0" w:color="auto"/>
            <w:left w:val="none" w:sz="0" w:space="0" w:color="auto"/>
            <w:bottom w:val="none" w:sz="0" w:space="0" w:color="auto"/>
            <w:right w:val="none" w:sz="0" w:space="0" w:color="auto"/>
          </w:divBdr>
        </w:div>
        <w:div w:id="1025719108">
          <w:marLeft w:val="0"/>
          <w:marRight w:val="0"/>
          <w:marTop w:val="0"/>
          <w:marBottom w:val="0"/>
          <w:divBdr>
            <w:top w:val="none" w:sz="0" w:space="0" w:color="auto"/>
            <w:left w:val="none" w:sz="0" w:space="0" w:color="auto"/>
            <w:bottom w:val="none" w:sz="0" w:space="0" w:color="auto"/>
            <w:right w:val="none" w:sz="0" w:space="0" w:color="auto"/>
          </w:divBdr>
        </w:div>
        <w:div w:id="1231037950">
          <w:marLeft w:val="0"/>
          <w:marRight w:val="0"/>
          <w:marTop w:val="0"/>
          <w:marBottom w:val="0"/>
          <w:divBdr>
            <w:top w:val="none" w:sz="0" w:space="0" w:color="auto"/>
            <w:left w:val="none" w:sz="0" w:space="0" w:color="auto"/>
            <w:bottom w:val="none" w:sz="0" w:space="0" w:color="auto"/>
            <w:right w:val="none" w:sz="0" w:space="0" w:color="auto"/>
          </w:divBdr>
        </w:div>
        <w:div w:id="1272736390">
          <w:marLeft w:val="0"/>
          <w:marRight w:val="0"/>
          <w:marTop w:val="0"/>
          <w:marBottom w:val="0"/>
          <w:divBdr>
            <w:top w:val="none" w:sz="0" w:space="0" w:color="auto"/>
            <w:left w:val="none" w:sz="0" w:space="0" w:color="auto"/>
            <w:bottom w:val="none" w:sz="0" w:space="0" w:color="auto"/>
            <w:right w:val="none" w:sz="0" w:space="0" w:color="auto"/>
          </w:divBdr>
        </w:div>
        <w:div w:id="1355034265">
          <w:marLeft w:val="0"/>
          <w:marRight w:val="0"/>
          <w:marTop w:val="0"/>
          <w:marBottom w:val="0"/>
          <w:divBdr>
            <w:top w:val="none" w:sz="0" w:space="0" w:color="auto"/>
            <w:left w:val="none" w:sz="0" w:space="0" w:color="auto"/>
            <w:bottom w:val="none" w:sz="0" w:space="0" w:color="auto"/>
            <w:right w:val="none" w:sz="0" w:space="0" w:color="auto"/>
          </w:divBdr>
        </w:div>
        <w:div w:id="1365325551">
          <w:marLeft w:val="0"/>
          <w:marRight w:val="0"/>
          <w:marTop w:val="0"/>
          <w:marBottom w:val="0"/>
          <w:divBdr>
            <w:top w:val="none" w:sz="0" w:space="0" w:color="auto"/>
            <w:left w:val="none" w:sz="0" w:space="0" w:color="auto"/>
            <w:bottom w:val="none" w:sz="0" w:space="0" w:color="auto"/>
            <w:right w:val="none" w:sz="0" w:space="0" w:color="auto"/>
          </w:divBdr>
        </w:div>
        <w:div w:id="1432899139">
          <w:marLeft w:val="0"/>
          <w:marRight w:val="0"/>
          <w:marTop w:val="0"/>
          <w:marBottom w:val="0"/>
          <w:divBdr>
            <w:top w:val="none" w:sz="0" w:space="0" w:color="auto"/>
            <w:left w:val="none" w:sz="0" w:space="0" w:color="auto"/>
            <w:bottom w:val="none" w:sz="0" w:space="0" w:color="auto"/>
            <w:right w:val="none" w:sz="0" w:space="0" w:color="auto"/>
          </w:divBdr>
        </w:div>
        <w:div w:id="1670213934">
          <w:marLeft w:val="0"/>
          <w:marRight w:val="0"/>
          <w:marTop w:val="0"/>
          <w:marBottom w:val="0"/>
          <w:divBdr>
            <w:top w:val="none" w:sz="0" w:space="0" w:color="auto"/>
            <w:left w:val="none" w:sz="0" w:space="0" w:color="auto"/>
            <w:bottom w:val="none" w:sz="0" w:space="0" w:color="auto"/>
            <w:right w:val="none" w:sz="0" w:space="0" w:color="auto"/>
          </w:divBdr>
        </w:div>
        <w:div w:id="1940793759">
          <w:marLeft w:val="0"/>
          <w:marRight w:val="0"/>
          <w:marTop w:val="0"/>
          <w:marBottom w:val="0"/>
          <w:divBdr>
            <w:top w:val="none" w:sz="0" w:space="0" w:color="auto"/>
            <w:left w:val="none" w:sz="0" w:space="0" w:color="auto"/>
            <w:bottom w:val="none" w:sz="0" w:space="0" w:color="auto"/>
            <w:right w:val="none" w:sz="0" w:space="0" w:color="auto"/>
          </w:divBdr>
        </w:div>
      </w:divsChild>
    </w:div>
    <w:div w:id="1087117072">
      <w:bodyDiv w:val="1"/>
      <w:marLeft w:val="0"/>
      <w:marRight w:val="0"/>
      <w:marTop w:val="0"/>
      <w:marBottom w:val="0"/>
      <w:divBdr>
        <w:top w:val="none" w:sz="0" w:space="0" w:color="auto"/>
        <w:left w:val="none" w:sz="0" w:space="0" w:color="auto"/>
        <w:bottom w:val="none" w:sz="0" w:space="0" w:color="auto"/>
        <w:right w:val="none" w:sz="0" w:space="0" w:color="auto"/>
      </w:divBdr>
    </w:div>
    <w:div w:id="1117258842">
      <w:bodyDiv w:val="1"/>
      <w:marLeft w:val="0"/>
      <w:marRight w:val="0"/>
      <w:marTop w:val="0"/>
      <w:marBottom w:val="0"/>
      <w:divBdr>
        <w:top w:val="none" w:sz="0" w:space="0" w:color="auto"/>
        <w:left w:val="none" w:sz="0" w:space="0" w:color="auto"/>
        <w:bottom w:val="none" w:sz="0" w:space="0" w:color="auto"/>
        <w:right w:val="none" w:sz="0" w:space="0" w:color="auto"/>
      </w:divBdr>
    </w:div>
    <w:div w:id="1375352096">
      <w:bodyDiv w:val="1"/>
      <w:marLeft w:val="0"/>
      <w:marRight w:val="0"/>
      <w:marTop w:val="0"/>
      <w:marBottom w:val="0"/>
      <w:divBdr>
        <w:top w:val="none" w:sz="0" w:space="0" w:color="auto"/>
        <w:left w:val="none" w:sz="0" w:space="0" w:color="auto"/>
        <w:bottom w:val="none" w:sz="0" w:space="0" w:color="auto"/>
        <w:right w:val="none" w:sz="0" w:space="0" w:color="auto"/>
      </w:divBdr>
    </w:div>
    <w:div w:id="1425420583">
      <w:bodyDiv w:val="1"/>
      <w:marLeft w:val="0"/>
      <w:marRight w:val="0"/>
      <w:marTop w:val="0"/>
      <w:marBottom w:val="0"/>
      <w:divBdr>
        <w:top w:val="none" w:sz="0" w:space="0" w:color="auto"/>
        <w:left w:val="none" w:sz="0" w:space="0" w:color="auto"/>
        <w:bottom w:val="none" w:sz="0" w:space="0" w:color="auto"/>
        <w:right w:val="none" w:sz="0" w:space="0" w:color="auto"/>
      </w:divBdr>
    </w:div>
    <w:div w:id="1455054079">
      <w:bodyDiv w:val="1"/>
      <w:marLeft w:val="0"/>
      <w:marRight w:val="0"/>
      <w:marTop w:val="0"/>
      <w:marBottom w:val="0"/>
      <w:divBdr>
        <w:top w:val="none" w:sz="0" w:space="0" w:color="auto"/>
        <w:left w:val="none" w:sz="0" w:space="0" w:color="auto"/>
        <w:bottom w:val="none" w:sz="0" w:space="0" w:color="auto"/>
        <w:right w:val="none" w:sz="0" w:space="0" w:color="auto"/>
      </w:divBdr>
      <w:divsChild>
        <w:div w:id="98451927">
          <w:marLeft w:val="0"/>
          <w:marRight w:val="0"/>
          <w:marTop w:val="0"/>
          <w:marBottom w:val="0"/>
          <w:divBdr>
            <w:top w:val="none" w:sz="0" w:space="0" w:color="auto"/>
            <w:left w:val="none" w:sz="0" w:space="0" w:color="auto"/>
            <w:bottom w:val="none" w:sz="0" w:space="0" w:color="auto"/>
            <w:right w:val="none" w:sz="0" w:space="0" w:color="auto"/>
          </w:divBdr>
        </w:div>
        <w:div w:id="201213457">
          <w:marLeft w:val="0"/>
          <w:marRight w:val="0"/>
          <w:marTop w:val="0"/>
          <w:marBottom w:val="0"/>
          <w:divBdr>
            <w:top w:val="none" w:sz="0" w:space="0" w:color="auto"/>
            <w:left w:val="none" w:sz="0" w:space="0" w:color="auto"/>
            <w:bottom w:val="none" w:sz="0" w:space="0" w:color="auto"/>
            <w:right w:val="none" w:sz="0" w:space="0" w:color="auto"/>
          </w:divBdr>
        </w:div>
        <w:div w:id="242111055">
          <w:marLeft w:val="0"/>
          <w:marRight w:val="0"/>
          <w:marTop w:val="0"/>
          <w:marBottom w:val="0"/>
          <w:divBdr>
            <w:top w:val="none" w:sz="0" w:space="0" w:color="auto"/>
            <w:left w:val="none" w:sz="0" w:space="0" w:color="auto"/>
            <w:bottom w:val="none" w:sz="0" w:space="0" w:color="auto"/>
            <w:right w:val="none" w:sz="0" w:space="0" w:color="auto"/>
          </w:divBdr>
        </w:div>
        <w:div w:id="298343716">
          <w:marLeft w:val="0"/>
          <w:marRight w:val="0"/>
          <w:marTop w:val="0"/>
          <w:marBottom w:val="0"/>
          <w:divBdr>
            <w:top w:val="none" w:sz="0" w:space="0" w:color="auto"/>
            <w:left w:val="none" w:sz="0" w:space="0" w:color="auto"/>
            <w:bottom w:val="none" w:sz="0" w:space="0" w:color="auto"/>
            <w:right w:val="none" w:sz="0" w:space="0" w:color="auto"/>
          </w:divBdr>
        </w:div>
        <w:div w:id="674259468">
          <w:marLeft w:val="0"/>
          <w:marRight w:val="0"/>
          <w:marTop w:val="0"/>
          <w:marBottom w:val="0"/>
          <w:divBdr>
            <w:top w:val="none" w:sz="0" w:space="0" w:color="auto"/>
            <w:left w:val="none" w:sz="0" w:space="0" w:color="auto"/>
            <w:bottom w:val="none" w:sz="0" w:space="0" w:color="auto"/>
            <w:right w:val="none" w:sz="0" w:space="0" w:color="auto"/>
          </w:divBdr>
        </w:div>
        <w:div w:id="695159561">
          <w:marLeft w:val="0"/>
          <w:marRight w:val="0"/>
          <w:marTop w:val="0"/>
          <w:marBottom w:val="0"/>
          <w:divBdr>
            <w:top w:val="none" w:sz="0" w:space="0" w:color="auto"/>
            <w:left w:val="none" w:sz="0" w:space="0" w:color="auto"/>
            <w:bottom w:val="none" w:sz="0" w:space="0" w:color="auto"/>
            <w:right w:val="none" w:sz="0" w:space="0" w:color="auto"/>
          </w:divBdr>
        </w:div>
        <w:div w:id="756562875">
          <w:marLeft w:val="0"/>
          <w:marRight w:val="0"/>
          <w:marTop w:val="0"/>
          <w:marBottom w:val="0"/>
          <w:divBdr>
            <w:top w:val="none" w:sz="0" w:space="0" w:color="auto"/>
            <w:left w:val="none" w:sz="0" w:space="0" w:color="auto"/>
            <w:bottom w:val="none" w:sz="0" w:space="0" w:color="auto"/>
            <w:right w:val="none" w:sz="0" w:space="0" w:color="auto"/>
          </w:divBdr>
        </w:div>
        <w:div w:id="877549628">
          <w:marLeft w:val="0"/>
          <w:marRight w:val="0"/>
          <w:marTop w:val="0"/>
          <w:marBottom w:val="0"/>
          <w:divBdr>
            <w:top w:val="none" w:sz="0" w:space="0" w:color="auto"/>
            <w:left w:val="none" w:sz="0" w:space="0" w:color="auto"/>
            <w:bottom w:val="none" w:sz="0" w:space="0" w:color="auto"/>
            <w:right w:val="none" w:sz="0" w:space="0" w:color="auto"/>
          </w:divBdr>
        </w:div>
        <w:div w:id="1126239829">
          <w:marLeft w:val="0"/>
          <w:marRight w:val="0"/>
          <w:marTop w:val="0"/>
          <w:marBottom w:val="0"/>
          <w:divBdr>
            <w:top w:val="none" w:sz="0" w:space="0" w:color="auto"/>
            <w:left w:val="none" w:sz="0" w:space="0" w:color="auto"/>
            <w:bottom w:val="none" w:sz="0" w:space="0" w:color="auto"/>
            <w:right w:val="none" w:sz="0" w:space="0" w:color="auto"/>
          </w:divBdr>
        </w:div>
        <w:div w:id="1212155415">
          <w:marLeft w:val="0"/>
          <w:marRight w:val="0"/>
          <w:marTop w:val="0"/>
          <w:marBottom w:val="0"/>
          <w:divBdr>
            <w:top w:val="none" w:sz="0" w:space="0" w:color="auto"/>
            <w:left w:val="none" w:sz="0" w:space="0" w:color="auto"/>
            <w:bottom w:val="none" w:sz="0" w:space="0" w:color="auto"/>
            <w:right w:val="none" w:sz="0" w:space="0" w:color="auto"/>
          </w:divBdr>
        </w:div>
        <w:div w:id="1534878752">
          <w:marLeft w:val="0"/>
          <w:marRight w:val="0"/>
          <w:marTop w:val="0"/>
          <w:marBottom w:val="0"/>
          <w:divBdr>
            <w:top w:val="none" w:sz="0" w:space="0" w:color="auto"/>
            <w:left w:val="none" w:sz="0" w:space="0" w:color="auto"/>
            <w:bottom w:val="none" w:sz="0" w:space="0" w:color="auto"/>
            <w:right w:val="none" w:sz="0" w:space="0" w:color="auto"/>
          </w:divBdr>
        </w:div>
        <w:div w:id="1593274045">
          <w:marLeft w:val="0"/>
          <w:marRight w:val="0"/>
          <w:marTop w:val="0"/>
          <w:marBottom w:val="0"/>
          <w:divBdr>
            <w:top w:val="none" w:sz="0" w:space="0" w:color="auto"/>
            <w:left w:val="none" w:sz="0" w:space="0" w:color="auto"/>
            <w:bottom w:val="none" w:sz="0" w:space="0" w:color="auto"/>
            <w:right w:val="none" w:sz="0" w:space="0" w:color="auto"/>
          </w:divBdr>
        </w:div>
        <w:div w:id="1629580315">
          <w:marLeft w:val="0"/>
          <w:marRight w:val="0"/>
          <w:marTop w:val="0"/>
          <w:marBottom w:val="0"/>
          <w:divBdr>
            <w:top w:val="none" w:sz="0" w:space="0" w:color="auto"/>
            <w:left w:val="none" w:sz="0" w:space="0" w:color="auto"/>
            <w:bottom w:val="none" w:sz="0" w:space="0" w:color="auto"/>
            <w:right w:val="none" w:sz="0" w:space="0" w:color="auto"/>
          </w:divBdr>
        </w:div>
        <w:div w:id="1879587099">
          <w:marLeft w:val="0"/>
          <w:marRight w:val="0"/>
          <w:marTop w:val="0"/>
          <w:marBottom w:val="0"/>
          <w:divBdr>
            <w:top w:val="none" w:sz="0" w:space="0" w:color="auto"/>
            <w:left w:val="none" w:sz="0" w:space="0" w:color="auto"/>
            <w:bottom w:val="none" w:sz="0" w:space="0" w:color="auto"/>
            <w:right w:val="none" w:sz="0" w:space="0" w:color="auto"/>
          </w:divBdr>
        </w:div>
        <w:div w:id="1885557001">
          <w:marLeft w:val="0"/>
          <w:marRight w:val="0"/>
          <w:marTop w:val="0"/>
          <w:marBottom w:val="0"/>
          <w:divBdr>
            <w:top w:val="none" w:sz="0" w:space="0" w:color="auto"/>
            <w:left w:val="none" w:sz="0" w:space="0" w:color="auto"/>
            <w:bottom w:val="none" w:sz="0" w:space="0" w:color="auto"/>
            <w:right w:val="none" w:sz="0" w:space="0" w:color="auto"/>
          </w:divBdr>
        </w:div>
        <w:div w:id="2022051584">
          <w:marLeft w:val="0"/>
          <w:marRight w:val="0"/>
          <w:marTop w:val="0"/>
          <w:marBottom w:val="0"/>
          <w:divBdr>
            <w:top w:val="none" w:sz="0" w:space="0" w:color="auto"/>
            <w:left w:val="none" w:sz="0" w:space="0" w:color="auto"/>
            <w:bottom w:val="none" w:sz="0" w:space="0" w:color="auto"/>
            <w:right w:val="none" w:sz="0" w:space="0" w:color="auto"/>
          </w:divBdr>
        </w:div>
      </w:divsChild>
    </w:div>
    <w:div w:id="1462111912">
      <w:bodyDiv w:val="1"/>
      <w:marLeft w:val="0"/>
      <w:marRight w:val="0"/>
      <w:marTop w:val="0"/>
      <w:marBottom w:val="0"/>
      <w:divBdr>
        <w:top w:val="none" w:sz="0" w:space="0" w:color="auto"/>
        <w:left w:val="none" w:sz="0" w:space="0" w:color="auto"/>
        <w:bottom w:val="none" w:sz="0" w:space="0" w:color="auto"/>
        <w:right w:val="none" w:sz="0" w:space="0" w:color="auto"/>
      </w:divBdr>
    </w:div>
    <w:div w:id="18252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nections@ofge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ofgem.gov.uk/consultation/proposed-licence-changes-enable-tmo4-connections-re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8DAB1A934240789C004FACC4376E3B"/>
        <w:category>
          <w:name w:val="General"/>
          <w:gallery w:val="placeholder"/>
        </w:category>
        <w:types>
          <w:type w:val="bbPlcHdr"/>
        </w:types>
        <w:behaviors>
          <w:behavior w:val="content"/>
        </w:behaviors>
        <w:guid w:val="{975742C8-7899-4B4F-ACFA-A898E9448BC2}"/>
      </w:docPartPr>
      <w:docPartBody>
        <w:p w:rsidR="00803473" w:rsidRDefault="00803473" w:rsidP="00803473">
          <w:pPr>
            <w:pStyle w:val="848DAB1A934240789C004FACC4376E3B"/>
          </w:pPr>
          <w:r w:rsidRPr="00591997">
            <w:rPr>
              <w:rStyle w:val="PlaceholderText"/>
            </w:rPr>
            <w:t>Click or tap here to enter text.</w:t>
          </w:r>
        </w:p>
      </w:docPartBody>
    </w:docPart>
    <w:docPart>
      <w:docPartPr>
        <w:name w:val="1A757B10A0BA420E8275E897F6B883AD"/>
        <w:category>
          <w:name w:val="General"/>
          <w:gallery w:val="placeholder"/>
        </w:category>
        <w:types>
          <w:type w:val="bbPlcHdr"/>
        </w:types>
        <w:behaviors>
          <w:behavior w:val="content"/>
        </w:behaviors>
        <w:guid w:val="{5BB47671-A895-47FC-A395-593F903FE471}"/>
      </w:docPartPr>
      <w:docPartBody>
        <w:p w:rsidR="00803473" w:rsidRDefault="00803473" w:rsidP="00803473">
          <w:pPr>
            <w:pStyle w:val="1A757B10A0BA420E8275E897F6B883AD"/>
          </w:pPr>
          <w:r w:rsidRPr="00591997">
            <w:rPr>
              <w:rStyle w:val="PlaceholderText"/>
            </w:rPr>
            <w:t>Click or tap here to enter text.</w:t>
          </w:r>
        </w:p>
      </w:docPartBody>
    </w:docPart>
    <w:docPart>
      <w:docPartPr>
        <w:name w:val="7E833E5A21894EA9938089F85843E55C"/>
        <w:category>
          <w:name w:val="General"/>
          <w:gallery w:val="placeholder"/>
        </w:category>
        <w:types>
          <w:type w:val="bbPlcHdr"/>
        </w:types>
        <w:behaviors>
          <w:behavior w:val="content"/>
        </w:behaviors>
        <w:guid w:val="{EF90DFDE-1307-4567-A11A-EBE166D49026}"/>
      </w:docPartPr>
      <w:docPartBody>
        <w:p w:rsidR="00803473" w:rsidRDefault="00803473" w:rsidP="00803473">
          <w:pPr>
            <w:pStyle w:val="7E833E5A21894EA9938089F85843E55C"/>
          </w:pPr>
          <w:r w:rsidRPr="00591997">
            <w:rPr>
              <w:rStyle w:val="PlaceholderText"/>
            </w:rPr>
            <w:t>Click or tap here to enter text.</w:t>
          </w:r>
        </w:p>
      </w:docPartBody>
    </w:docPart>
    <w:docPart>
      <w:docPartPr>
        <w:name w:val="BD2BE12BFA4642C68040558806FD3C31"/>
        <w:category>
          <w:name w:val="General"/>
          <w:gallery w:val="placeholder"/>
        </w:category>
        <w:types>
          <w:type w:val="bbPlcHdr"/>
        </w:types>
        <w:behaviors>
          <w:behavior w:val="content"/>
        </w:behaviors>
        <w:guid w:val="{B9F770A7-86C5-4C6B-9E6D-885983973440}"/>
      </w:docPartPr>
      <w:docPartBody>
        <w:p w:rsidR="00803473" w:rsidRDefault="00803473" w:rsidP="00803473">
          <w:pPr>
            <w:pStyle w:val="BD2BE12BFA4642C68040558806FD3C31"/>
          </w:pPr>
          <w:r w:rsidRPr="00591997">
            <w:rPr>
              <w:rStyle w:val="PlaceholderText"/>
            </w:rPr>
            <w:t>Click or tap here to enter text.</w:t>
          </w:r>
        </w:p>
      </w:docPartBody>
    </w:docPart>
    <w:docPart>
      <w:docPartPr>
        <w:name w:val="C66E68E57DEB44AEB67B03F37F44EACC"/>
        <w:category>
          <w:name w:val="General"/>
          <w:gallery w:val="placeholder"/>
        </w:category>
        <w:types>
          <w:type w:val="bbPlcHdr"/>
        </w:types>
        <w:behaviors>
          <w:behavior w:val="content"/>
        </w:behaviors>
        <w:guid w:val="{9AF299D2-6B98-4429-BE3B-5892E5C9E6B4}"/>
      </w:docPartPr>
      <w:docPartBody>
        <w:p w:rsidR="00D1645B" w:rsidRDefault="00D1645B" w:rsidP="00D1645B">
          <w:pPr>
            <w:pStyle w:val="C66E68E57DEB44AEB67B03F37F44EACC"/>
          </w:pPr>
          <w:r w:rsidRPr="00591997">
            <w:rPr>
              <w:rStyle w:val="PlaceholderText"/>
            </w:rPr>
            <w:t>Click or tap here to enter text.</w:t>
          </w:r>
        </w:p>
      </w:docPartBody>
    </w:docPart>
    <w:docPart>
      <w:docPartPr>
        <w:name w:val="B8E3646A8B6146C0A35F1C781AC6820B"/>
        <w:category>
          <w:name w:val="General"/>
          <w:gallery w:val="placeholder"/>
        </w:category>
        <w:types>
          <w:type w:val="bbPlcHdr"/>
        </w:types>
        <w:behaviors>
          <w:behavior w:val="content"/>
        </w:behaviors>
        <w:guid w:val="{8410956A-CB04-4947-8DA2-4F12BA92A61F}"/>
      </w:docPartPr>
      <w:docPartBody>
        <w:p w:rsidR="00D1645B" w:rsidRDefault="00D1645B" w:rsidP="00D1645B">
          <w:pPr>
            <w:pStyle w:val="B8E3646A8B6146C0A35F1C781AC6820B"/>
          </w:pPr>
          <w:r w:rsidRPr="00591997">
            <w:rPr>
              <w:rStyle w:val="PlaceholderText"/>
            </w:rPr>
            <w:t>Click or tap here to enter text.</w:t>
          </w:r>
        </w:p>
      </w:docPartBody>
    </w:docPart>
    <w:docPart>
      <w:docPartPr>
        <w:name w:val="87C2003CC4A740B8A145FCD5694C2B96"/>
        <w:category>
          <w:name w:val="General"/>
          <w:gallery w:val="placeholder"/>
        </w:category>
        <w:types>
          <w:type w:val="bbPlcHdr"/>
        </w:types>
        <w:behaviors>
          <w:behavior w:val="content"/>
        </w:behaviors>
        <w:guid w:val="{21E54524-177F-40D3-8188-61C3445748BE}"/>
      </w:docPartPr>
      <w:docPartBody>
        <w:p w:rsidR="00D1645B" w:rsidRDefault="00D1645B" w:rsidP="00D1645B">
          <w:pPr>
            <w:pStyle w:val="87C2003CC4A740B8A145FCD5694C2B96"/>
          </w:pPr>
          <w:r w:rsidRPr="00591997">
            <w:rPr>
              <w:rStyle w:val="PlaceholderText"/>
            </w:rPr>
            <w:t>Click or tap here to enter text.</w:t>
          </w:r>
        </w:p>
      </w:docPartBody>
    </w:docPart>
    <w:docPart>
      <w:docPartPr>
        <w:name w:val="2E2BCE48AEAD4A489D0DC423786EEF83"/>
        <w:category>
          <w:name w:val="General"/>
          <w:gallery w:val="placeholder"/>
        </w:category>
        <w:types>
          <w:type w:val="bbPlcHdr"/>
        </w:types>
        <w:behaviors>
          <w:behavior w:val="content"/>
        </w:behaviors>
        <w:guid w:val="{D53A134B-65AC-4C16-8987-CDFAD4050816}"/>
      </w:docPartPr>
      <w:docPartBody>
        <w:p w:rsidR="00D1645B" w:rsidRDefault="00D1645B" w:rsidP="00D1645B">
          <w:pPr>
            <w:pStyle w:val="2E2BCE48AEAD4A489D0DC423786EEF83"/>
          </w:pPr>
          <w:r w:rsidRPr="00591997">
            <w:rPr>
              <w:rStyle w:val="PlaceholderText"/>
            </w:rPr>
            <w:t>Click or tap here to enter text.</w:t>
          </w:r>
        </w:p>
      </w:docPartBody>
    </w:docPart>
    <w:docPart>
      <w:docPartPr>
        <w:name w:val="B67A54FA63344622B4DDAC8CB4BBDC94"/>
        <w:category>
          <w:name w:val="General"/>
          <w:gallery w:val="placeholder"/>
        </w:category>
        <w:types>
          <w:type w:val="bbPlcHdr"/>
        </w:types>
        <w:behaviors>
          <w:behavior w:val="content"/>
        </w:behaviors>
        <w:guid w:val="{581BECDD-9ABC-48D3-BB08-54DC22D7F7AC}"/>
      </w:docPartPr>
      <w:docPartBody>
        <w:p w:rsidR="00D1645B" w:rsidRDefault="00D1645B" w:rsidP="00D1645B">
          <w:pPr>
            <w:pStyle w:val="B67A54FA63344622B4DDAC8CB4BBDC94"/>
          </w:pPr>
          <w:r w:rsidRPr="00591997">
            <w:rPr>
              <w:rStyle w:val="PlaceholderText"/>
            </w:rPr>
            <w:t>Click or tap here to enter text.</w:t>
          </w:r>
        </w:p>
      </w:docPartBody>
    </w:docPart>
    <w:docPart>
      <w:docPartPr>
        <w:name w:val="1ED6D567324943A0B55B105CF2247641"/>
        <w:category>
          <w:name w:val="General"/>
          <w:gallery w:val="placeholder"/>
        </w:category>
        <w:types>
          <w:type w:val="bbPlcHdr"/>
        </w:types>
        <w:behaviors>
          <w:behavior w:val="content"/>
        </w:behaviors>
        <w:guid w:val="{23FC76E9-DEC0-4566-95AC-B1080EBC8FA2}"/>
      </w:docPartPr>
      <w:docPartBody>
        <w:p w:rsidR="00D1645B" w:rsidRDefault="00D1645B" w:rsidP="00D1645B">
          <w:pPr>
            <w:pStyle w:val="1ED6D567324943A0B55B105CF2247641"/>
          </w:pPr>
          <w:r w:rsidRPr="00591997">
            <w:rPr>
              <w:rStyle w:val="PlaceholderText"/>
            </w:rPr>
            <w:t>Click or tap here to enter text.</w:t>
          </w:r>
        </w:p>
      </w:docPartBody>
    </w:docPart>
    <w:docPart>
      <w:docPartPr>
        <w:name w:val="C8091CF37E044277B3D5A54A37B297AC"/>
        <w:category>
          <w:name w:val="General"/>
          <w:gallery w:val="placeholder"/>
        </w:category>
        <w:types>
          <w:type w:val="bbPlcHdr"/>
        </w:types>
        <w:behaviors>
          <w:behavior w:val="content"/>
        </w:behaviors>
        <w:guid w:val="{D08BCB28-EA52-4513-BB1A-556F55A19720}"/>
      </w:docPartPr>
      <w:docPartBody>
        <w:p w:rsidR="00D1645B" w:rsidRDefault="00D1645B" w:rsidP="00D1645B">
          <w:pPr>
            <w:pStyle w:val="C8091CF37E044277B3D5A54A37B297AC"/>
          </w:pPr>
          <w:r w:rsidRPr="00591997">
            <w:rPr>
              <w:rStyle w:val="PlaceholderText"/>
            </w:rPr>
            <w:t>Click or tap here to enter text.</w:t>
          </w:r>
        </w:p>
      </w:docPartBody>
    </w:docPart>
    <w:docPart>
      <w:docPartPr>
        <w:name w:val="398CDF952B4A4C9DAB65F169322A070A"/>
        <w:category>
          <w:name w:val="General"/>
          <w:gallery w:val="placeholder"/>
        </w:category>
        <w:types>
          <w:type w:val="bbPlcHdr"/>
        </w:types>
        <w:behaviors>
          <w:behavior w:val="content"/>
        </w:behaviors>
        <w:guid w:val="{136583C2-6C8D-4F26-8A79-1AE17B35BC2C}"/>
      </w:docPartPr>
      <w:docPartBody>
        <w:p w:rsidR="00D1645B" w:rsidRDefault="00D1645B" w:rsidP="00D1645B">
          <w:pPr>
            <w:pStyle w:val="398CDF952B4A4C9DAB65F169322A070A"/>
          </w:pPr>
          <w:r w:rsidRPr="00591997">
            <w:rPr>
              <w:rStyle w:val="PlaceholderText"/>
            </w:rPr>
            <w:t>Click or tap here to enter text.</w:t>
          </w:r>
        </w:p>
      </w:docPartBody>
    </w:docPart>
    <w:docPart>
      <w:docPartPr>
        <w:name w:val="F11C26BBA2B14A70B5DE91091B557DB2"/>
        <w:category>
          <w:name w:val="General"/>
          <w:gallery w:val="placeholder"/>
        </w:category>
        <w:types>
          <w:type w:val="bbPlcHdr"/>
        </w:types>
        <w:behaviors>
          <w:behavior w:val="content"/>
        </w:behaviors>
        <w:guid w:val="{1EDACCF1-9082-4352-B68F-E8B17B980C13}"/>
      </w:docPartPr>
      <w:docPartBody>
        <w:p w:rsidR="00D1645B" w:rsidRDefault="00D1645B" w:rsidP="00D1645B">
          <w:pPr>
            <w:pStyle w:val="F11C26BBA2B14A70B5DE91091B557DB2"/>
          </w:pPr>
          <w:r w:rsidRPr="00591997">
            <w:rPr>
              <w:rStyle w:val="PlaceholderText"/>
            </w:rPr>
            <w:t>Click or tap here to enter text.</w:t>
          </w:r>
        </w:p>
      </w:docPartBody>
    </w:docPart>
    <w:docPart>
      <w:docPartPr>
        <w:name w:val="DA473AAA29FA48AEA038C0C968F46F06"/>
        <w:category>
          <w:name w:val="General"/>
          <w:gallery w:val="placeholder"/>
        </w:category>
        <w:types>
          <w:type w:val="bbPlcHdr"/>
        </w:types>
        <w:behaviors>
          <w:behavior w:val="content"/>
        </w:behaviors>
        <w:guid w:val="{62AA4945-4BD4-403D-9DCD-9291985F424C}"/>
      </w:docPartPr>
      <w:docPartBody>
        <w:p w:rsidR="00D1645B" w:rsidRDefault="00D1645B" w:rsidP="00D1645B">
          <w:pPr>
            <w:pStyle w:val="DA473AAA29FA48AEA038C0C968F46F06"/>
          </w:pPr>
          <w:r w:rsidRPr="00591997">
            <w:rPr>
              <w:rStyle w:val="PlaceholderText"/>
            </w:rPr>
            <w:t>Click or tap here to enter text.</w:t>
          </w:r>
        </w:p>
      </w:docPartBody>
    </w:docPart>
    <w:docPart>
      <w:docPartPr>
        <w:name w:val="CECABE61B1DD475BA7E509254DC18415"/>
        <w:category>
          <w:name w:val="General"/>
          <w:gallery w:val="placeholder"/>
        </w:category>
        <w:types>
          <w:type w:val="bbPlcHdr"/>
        </w:types>
        <w:behaviors>
          <w:behavior w:val="content"/>
        </w:behaviors>
        <w:guid w:val="{5645AEC9-ED80-443E-A186-E582065CA30C}"/>
      </w:docPartPr>
      <w:docPartBody>
        <w:p w:rsidR="00D1645B" w:rsidRDefault="00D1645B" w:rsidP="00D1645B">
          <w:pPr>
            <w:pStyle w:val="CECABE61B1DD475BA7E509254DC18415"/>
          </w:pPr>
          <w:r w:rsidRPr="00591997">
            <w:rPr>
              <w:rStyle w:val="PlaceholderText"/>
            </w:rPr>
            <w:t>Click or tap here to enter text.</w:t>
          </w:r>
        </w:p>
      </w:docPartBody>
    </w:docPart>
    <w:docPart>
      <w:docPartPr>
        <w:name w:val="8827C11DD5044A04ADAFD538F36005DB"/>
        <w:category>
          <w:name w:val="General"/>
          <w:gallery w:val="placeholder"/>
        </w:category>
        <w:types>
          <w:type w:val="bbPlcHdr"/>
        </w:types>
        <w:behaviors>
          <w:behavior w:val="content"/>
        </w:behaviors>
        <w:guid w:val="{040F28BF-C732-4EC0-BD43-118209935B88}"/>
      </w:docPartPr>
      <w:docPartBody>
        <w:p w:rsidR="00D1645B" w:rsidRDefault="00D1645B" w:rsidP="00D1645B">
          <w:pPr>
            <w:pStyle w:val="8827C11DD5044A04ADAFD538F36005DB"/>
          </w:pPr>
          <w:r w:rsidRPr="00591997">
            <w:rPr>
              <w:rStyle w:val="PlaceholderText"/>
            </w:rPr>
            <w:t>Click or tap here to enter text.</w:t>
          </w:r>
        </w:p>
      </w:docPartBody>
    </w:docPart>
    <w:docPart>
      <w:docPartPr>
        <w:name w:val="5C4A80C1BF3A4D3682E826C98AD5BDA0"/>
        <w:category>
          <w:name w:val="General"/>
          <w:gallery w:val="placeholder"/>
        </w:category>
        <w:types>
          <w:type w:val="bbPlcHdr"/>
        </w:types>
        <w:behaviors>
          <w:behavior w:val="content"/>
        </w:behaviors>
        <w:guid w:val="{F4A469F9-BC21-40A6-BE07-7F3FBC349B02}"/>
      </w:docPartPr>
      <w:docPartBody>
        <w:p w:rsidR="00D1645B" w:rsidRDefault="00D1645B" w:rsidP="00D1645B">
          <w:pPr>
            <w:pStyle w:val="5C4A80C1BF3A4D3682E826C98AD5BDA0"/>
          </w:pPr>
          <w:r w:rsidRPr="00591997">
            <w:rPr>
              <w:rStyle w:val="PlaceholderText"/>
            </w:rPr>
            <w:t>Click or tap here to enter text.</w:t>
          </w:r>
        </w:p>
      </w:docPartBody>
    </w:docPart>
    <w:docPart>
      <w:docPartPr>
        <w:name w:val="38DBE3545DB8452C9862E7598E32D672"/>
        <w:category>
          <w:name w:val="General"/>
          <w:gallery w:val="placeholder"/>
        </w:category>
        <w:types>
          <w:type w:val="bbPlcHdr"/>
        </w:types>
        <w:behaviors>
          <w:behavior w:val="content"/>
        </w:behaviors>
        <w:guid w:val="{27A41A5C-A873-451C-ACA7-79DFAD3D933C}"/>
      </w:docPartPr>
      <w:docPartBody>
        <w:p w:rsidR="00D1645B" w:rsidRDefault="00D1645B" w:rsidP="00D1645B">
          <w:pPr>
            <w:pStyle w:val="38DBE3545DB8452C9862E7598E32D672"/>
          </w:pPr>
          <w:r w:rsidRPr="00591997">
            <w:rPr>
              <w:rStyle w:val="PlaceholderText"/>
            </w:rPr>
            <w:t>Click or tap here to enter text.</w:t>
          </w:r>
        </w:p>
      </w:docPartBody>
    </w:docPart>
    <w:docPart>
      <w:docPartPr>
        <w:name w:val="D075B1E228AA488EB282405240FAF4B6"/>
        <w:category>
          <w:name w:val="General"/>
          <w:gallery w:val="placeholder"/>
        </w:category>
        <w:types>
          <w:type w:val="bbPlcHdr"/>
        </w:types>
        <w:behaviors>
          <w:behavior w:val="content"/>
        </w:behaviors>
        <w:guid w:val="{0890A56F-1041-4365-A3F0-39B904366A46}"/>
      </w:docPartPr>
      <w:docPartBody>
        <w:p w:rsidR="00D1645B" w:rsidRDefault="00D1645B" w:rsidP="00D1645B">
          <w:pPr>
            <w:pStyle w:val="D075B1E228AA488EB282405240FAF4B6"/>
          </w:pPr>
          <w:r w:rsidRPr="00591997">
            <w:rPr>
              <w:rStyle w:val="PlaceholderText"/>
            </w:rPr>
            <w:t>Click or tap here to enter text.</w:t>
          </w:r>
        </w:p>
      </w:docPartBody>
    </w:docPart>
    <w:docPart>
      <w:docPartPr>
        <w:name w:val="3620E9291F1C4118A90F57C47735BBE9"/>
        <w:category>
          <w:name w:val="General"/>
          <w:gallery w:val="placeholder"/>
        </w:category>
        <w:types>
          <w:type w:val="bbPlcHdr"/>
        </w:types>
        <w:behaviors>
          <w:behavior w:val="content"/>
        </w:behaviors>
        <w:guid w:val="{44F5F024-7079-43F0-9A6E-E1E82F269D39}"/>
      </w:docPartPr>
      <w:docPartBody>
        <w:p w:rsidR="00D1645B" w:rsidRDefault="00D1645B" w:rsidP="00D1645B">
          <w:pPr>
            <w:pStyle w:val="3620E9291F1C4118A90F57C47735BBE9"/>
          </w:pPr>
          <w:r w:rsidRPr="00591997">
            <w:rPr>
              <w:rStyle w:val="PlaceholderText"/>
            </w:rPr>
            <w:t>Click or tap here to enter text.</w:t>
          </w:r>
        </w:p>
      </w:docPartBody>
    </w:docPart>
    <w:docPart>
      <w:docPartPr>
        <w:name w:val="0240845EC2FA48D188016379C954048A"/>
        <w:category>
          <w:name w:val="General"/>
          <w:gallery w:val="placeholder"/>
        </w:category>
        <w:types>
          <w:type w:val="bbPlcHdr"/>
        </w:types>
        <w:behaviors>
          <w:behavior w:val="content"/>
        </w:behaviors>
        <w:guid w:val="{7EEE8BBC-C2BB-440F-8073-2BFB6725DE01}"/>
      </w:docPartPr>
      <w:docPartBody>
        <w:p w:rsidR="00D1645B" w:rsidRDefault="00D1645B" w:rsidP="00D1645B">
          <w:pPr>
            <w:pStyle w:val="0240845EC2FA48D188016379C954048A"/>
          </w:pPr>
          <w:r w:rsidRPr="005919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73"/>
    <w:rsid w:val="00035DE4"/>
    <w:rsid w:val="00127C89"/>
    <w:rsid w:val="0017294C"/>
    <w:rsid w:val="00281F4B"/>
    <w:rsid w:val="003464EC"/>
    <w:rsid w:val="0046117F"/>
    <w:rsid w:val="00531778"/>
    <w:rsid w:val="00584B6C"/>
    <w:rsid w:val="005E0CA9"/>
    <w:rsid w:val="005E54E4"/>
    <w:rsid w:val="00680FFA"/>
    <w:rsid w:val="006D0DE7"/>
    <w:rsid w:val="006D67FA"/>
    <w:rsid w:val="00716EAC"/>
    <w:rsid w:val="00756204"/>
    <w:rsid w:val="00803473"/>
    <w:rsid w:val="00865161"/>
    <w:rsid w:val="009D2905"/>
    <w:rsid w:val="00A42639"/>
    <w:rsid w:val="00A7702D"/>
    <w:rsid w:val="00BF3483"/>
    <w:rsid w:val="00C70657"/>
    <w:rsid w:val="00CC280E"/>
    <w:rsid w:val="00D1645B"/>
    <w:rsid w:val="00F3675A"/>
    <w:rsid w:val="00F855C4"/>
    <w:rsid w:val="00FC4D79"/>
    <w:rsid w:val="00FE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5B"/>
    <w:rPr>
      <w:color w:val="808080"/>
    </w:rPr>
  </w:style>
  <w:style w:type="paragraph" w:customStyle="1" w:styleId="848DAB1A934240789C004FACC4376E3B">
    <w:name w:val="848DAB1A934240789C004FACC4376E3B"/>
    <w:rsid w:val="00803473"/>
  </w:style>
  <w:style w:type="paragraph" w:customStyle="1" w:styleId="1A757B10A0BA420E8275E897F6B883AD">
    <w:name w:val="1A757B10A0BA420E8275E897F6B883AD"/>
    <w:rsid w:val="00803473"/>
  </w:style>
  <w:style w:type="paragraph" w:customStyle="1" w:styleId="7E833E5A21894EA9938089F85843E55C">
    <w:name w:val="7E833E5A21894EA9938089F85843E55C"/>
    <w:rsid w:val="00803473"/>
  </w:style>
  <w:style w:type="paragraph" w:customStyle="1" w:styleId="BD2BE12BFA4642C68040558806FD3C31">
    <w:name w:val="BD2BE12BFA4642C68040558806FD3C31"/>
    <w:rsid w:val="00803473"/>
  </w:style>
  <w:style w:type="paragraph" w:customStyle="1" w:styleId="C66E68E57DEB44AEB67B03F37F44EACC">
    <w:name w:val="C66E68E57DEB44AEB67B03F37F44EACC"/>
    <w:rsid w:val="00D1645B"/>
  </w:style>
  <w:style w:type="paragraph" w:customStyle="1" w:styleId="B8E3646A8B6146C0A35F1C781AC6820B">
    <w:name w:val="B8E3646A8B6146C0A35F1C781AC6820B"/>
    <w:rsid w:val="00D1645B"/>
  </w:style>
  <w:style w:type="paragraph" w:customStyle="1" w:styleId="87C2003CC4A740B8A145FCD5694C2B96">
    <w:name w:val="87C2003CC4A740B8A145FCD5694C2B96"/>
    <w:rsid w:val="00D1645B"/>
  </w:style>
  <w:style w:type="paragraph" w:customStyle="1" w:styleId="2E2BCE48AEAD4A489D0DC423786EEF83">
    <w:name w:val="2E2BCE48AEAD4A489D0DC423786EEF83"/>
    <w:rsid w:val="00D1645B"/>
  </w:style>
  <w:style w:type="paragraph" w:customStyle="1" w:styleId="B67A54FA63344622B4DDAC8CB4BBDC94">
    <w:name w:val="B67A54FA63344622B4DDAC8CB4BBDC94"/>
    <w:rsid w:val="00D1645B"/>
  </w:style>
  <w:style w:type="paragraph" w:customStyle="1" w:styleId="1ED6D567324943A0B55B105CF2247641">
    <w:name w:val="1ED6D567324943A0B55B105CF2247641"/>
    <w:rsid w:val="00D1645B"/>
  </w:style>
  <w:style w:type="paragraph" w:customStyle="1" w:styleId="C8091CF37E044277B3D5A54A37B297AC">
    <w:name w:val="C8091CF37E044277B3D5A54A37B297AC"/>
    <w:rsid w:val="00D1645B"/>
  </w:style>
  <w:style w:type="paragraph" w:customStyle="1" w:styleId="398CDF952B4A4C9DAB65F169322A070A">
    <w:name w:val="398CDF952B4A4C9DAB65F169322A070A"/>
    <w:rsid w:val="00D1645B"/>
  </w:style>
  <w:style w:type="paragraph" w:customStyle="1" w:styleId="F11C26BBA2B14A70B5DE91091B557DB2">
    <w:name w:val="F11C26BBA2B14A70B5DE91091B557DB2"/>
    <w:rsid w:val="00D1645B"/>
  </w:style>
  <w:style w:type="paragraph" w:customStyle="1" w:styleId="DA473AAA29FA48AEA038C0C968F46F06">
    <w:name w:val="DA473AAA29FA48AEA038C0C968F46F06"/>
    <w:rsid w:val="00D1645B"/>
  </w:style>
  <w:style w:type="paragraph" w:customStyle="1" w:styleId="CECABE61B1DD475BA7E509254DC18415">
    <w:name w:val="CECABE61B1DD475BA7E509254DC18415"/>
    <w:rsid w:val="00D1645B"/>
  </w:style>
  <w:style w:type="paragraph" w:customStyle="1" w:styleId="8827C11DD5044A04ADAFD538F36005DB">
    <w:name w:val="8827C11DD5044A04ADAFD538F36005DB"/>
    <w:rsid w:val="00D1645B"/>
  </w:style>
  <w:style w:type="paragraph" w:customStyle="1" w:styleId="5C4A80C1BF3A4D3682E826C98AD5BDA0">
    <w:name w:val="5C4A80C1BF3A4D3682E826C98AD5BDA0"/>
    <w:rsid w:val="00D1645B"/>
  </w:style>
  <w:style w:type="paragraph" w:customStyle="1" w:styleId="38DBE3545DB8452C9862E7598E32D672">
    <w:name w:val="38DBE3545DB8452C9862E7598E32D672"/>
    <w:rsid w:val="00D1645B"/>
  </w:style>
  <w:style w:type="paragraph" w:customStyle="1" w:styleId="D075B1E228AA488EB282405240FAF4B6">
    <w:name w:val="D075B1E228AA488EB282405240FAF4B6"/>
    <w:rsid w:val="00D1645B"/>
  </w:style>
  <w:style w:type="paragraph" w:customStyle="1" w:styleId="3620E9291F1C4118A90F57C47735BBE9">
    <w:name w:val="3620E9291F1C4118A90F57C47735BBE9"/>
    <w:rsid w:val="00D1645B"/>
  </w:style>
  <w:style w:type="paragraph" w:customStyle="1" w:styleId="0240845EC2FA48D188016379C954048A">
    <w:name w:val="0240845EC2FA48D188016379C954048A"/>
    <w:rsid w:val="00D16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66eba0d-a2b9-4833-9603-ab5d8f45883c" xsi:nil="true"/>
    <lcf76f155ced4ddcb4097134ff3c332f xmlns="3ffacce4-957f-4f0a-910f-9efe2ecf512c">
      <Terms xmlns="http://schemas.microsoft.com/office/infopath/2007/PartnerControls"/>
    </lcf76f155ced4ddcb4097134ff3c332f>
    <PublicationRequestID xmlns="3ffacce4-957f-4f0a-910f-9efe2ecf512c">903</PublicationRequestID>
    <DocumentTitle xmlns="3ffacce4-957f-4f0a-910f-9efe2ecf512c">Statutory Consultation Response Template Licence Changes</DocumentTitle>
    <DocumentRank xmlns="3ffacce4-957f-4f0a-910f-9efe2ecf512c">Subsidiary</DocumentRa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79CB1668-6D20-45BB-BA67-7759D3F73937}">
  <ds:schemaRefs>
    <ds:schemaRef ds:uri="http://schemas.openxmlformats.org/officeDocument/2006/bibliography"/>
  </ds:schemaRefs>
</ds:datastoreItem>
</file>

<file path=customXml/itemProps2.xml><?xml version="1.0" encoding="utf-8"?>
<ds:datastoreItem xmlns:ds="http://schemas.openxmlformats.org/officeDocument/2006/customXml" ds:itemID="{2E143E01-5634-465E-AA28-1118544BA9B3}">
  <ds:schemaRefs>
    <ds:schemaRef ds:uri="http://schemas.microsoft.com/sharepoint/v3/contenttype/forms"/>
  </ds:schemaRefs>
</ds:datastoreItem>
</file>

<file path=customXml/itemProps3.xml><?xml version="1.0" encoding="utf-8"?>
<ds:datastoreItem xmlns:ds="http://schemas.openxmlformats.org/officeDocument/2006/customXml" ds:itemID="{CF77181E-7339-4CF7-88A0-499FD03A89D3}">
  <ds:schemaRefs>
    <ds:schemaRef ds:uri="http://purl.org/dc/dcmitype/"/>
    <ds:schemaRef ds:uri="http://purl.org/dc/elements/1.1/"/>
    <ds:schemaRef ds:uri="http://schemas.microsoft.com/sharepoint/v3"/>
    <ds:schemaRef ds:uri="http://schemas.microsoft.com/office/2006/documentManagement/types"/>
    <ds:schemaRef ds:uri="3ffacce4-957f-4f0a-910f-9efe2ecf512c"/>
    <ds:schemaRef ds:uri="d66eba0d-a2b9-4833-9603-ab5d8f45883c"/>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A93A13D-A5BC-4E4F-A289-8C7EC4E6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acce4-957f-4f0a-910f-9efe2ecf512c"/>
    <ds:schemaRef ds:uri="d66eba0d-a2b9-4833-9603-ab5d8f45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A7EAF-A1C8-42C9-BDE3-AAB8672898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Links>
    <vt:vector size="162" baseType="variant">
      <vt:variant>
        <vt:i4>1572920</vt:i4>
      </vt:variant>
      <vt:variant>
        <vt:i4>152</vt:i4>
      </vt:variant>
      <vt:variant>
        <vt:i4>0</vt:i4>
      </vt:variant>
      <vt:variant>
        <vt:i4>5</vt:i4>
      </vt:variant>
      <vt:variant>
        <vt:lpwstr/>
      </vt:variant>
      <vt:variant>
        <vt:lpwstr>_Toc189585879</vt:lpwstr>
      </vt:variant>
      <vt:variant>
        <vt:i4>1572920</vt:i4>
      </vt:variant>
      <vt:variant>
        <vt:i4>146</vt:i4>
      </vt:variant>
      <vt:variant>
        <vt:i4>0</vt:i4>
      </vt:variant>
      <vt:variant>
        <vt:i4>5</vt:i4>
      </vt:variant>
      <vt:variant>
        <vt:lpwstr/>
      </vt:variant>
      <vt:variant>
        <vt:lpwstr>_Toc189585878</vt:lpwstr>
      </vt:variant>
      <vt:variant>
        <vt:i4>1572920</vt:i4>
      </vt:variant>
      <vt:variant>
        <vt:i4>140</vt:i4>
      </vt:variant>
      <vt:variant>
        <vt:i4>0</vt:i4>
      </vt:variant>
      <vt:variant>
        <vt:i4>5</vt:i4>
      </vt:variant>
      <vt:variant>
        <vt:lpwstr/>
      </vt:variant>
      <vt:variant>
        <vt:lpwstr>_Toc189585877</vt:lpwstr>
      </vt:variant>
      <vt:variant>
        <vt:i4>1572920</vt:i4>
      </vt:variant>
      <vt:variant>
        <vt:i4>134</vt:i4>
      </vt:variant>
      <vt:variant>
        <vt:i4>0</vt:i4>
      </vt:variant>
      <vt:variant>
        <vt:i4>5</vt:i4>
      </vt:variant>
      <vt:variant>
        <vt:lpwstr/>
      </vt:variant>
      <vt:variant>
        <vt:lpwstr>_Toc189585876</vt:lpwstr>
      </vt:variant>
      <vt:variant>
        <vt:i4>1572920</vt:i4>
      </vt:variant>
      <vt:variant>
        <vt:i4>128</vt:i4>
      </vt:variant>
      <vt:variant>
        <vt:i4>0</vt:i4>
      </vt:variant>
      <vt:variant>
        <vt:i4>5</vt:i4>
      </vt:variant>
      <vt:variant>
        <vt:lpwstr/>
      </vt:variant>
      <vt:variant>
        <vt:lpwstr>_Toc189585875</vt:lpwstr>
      </vt:variant>
      <vt:variant>
        <vt:i4>1572920</vt:i4>
      </vt:variant>
      <vt:variant>
        <vt:i4>122</vt:i4>
      </vt:variant>
      <vt:variant>
        <vt:i4>0</vt:i4>
      </vt:variant>
      <vt:variant>
        <vt:i4>5</vt:i4>
      </vt:variant>
      <vt:variant>
        <vt:lpwstr/>
      </vt:variant>
      <vt:variant>
        <vt:lpwstr>_Toc189585874</vt:lpwstr>
      </vt:variant>
      <vt:variant>
        <vt:i4>1572920</vt:i4>
      </vt:variant>
      <vt:variant>
        <vt:i4>116</vt:i4>
      </vt:variant>
      <vt:variant>
        <vt:i4>0</vt:i4>
      </vt:variant>
      <vt:variant>
        <vt:i4>5</vt:i4>
      </vt:variant>
      <vt:variant>
        <vt:lpwstr/>
      </vt:variant>
      <vt:variant>
        <vt:lpwstr>_Toc189585873</vt:lpwstr>
      </vt:variant>
      <vt:variant>
        <vt:i4>1572920</vt:i4>
      </vt:variant>
      <vt:variant>
        <vt:i4>110</vt:i4>
      </vt:variant>
      <vt:variant>
        <vt:i4>0</vt:i4>
      </vt:variant>
      <vt:variant>
        <vt:i4>5</vt:i4>
      </vt:variant>
      <vt:variant>
        <vt:lpwstr/>
      </vt:variant>
      <vt:variant>
        <vt:lpwstr>_Toc189585872</vt:lpwstr>
      </vt:variant>
      <vt:variant>
        <vt:i4>1572920</vt:i4>
      </vt:variant>
      <vt:variant>
        <vt:i4>104</vt:i4>
      </vt:variant>
      <vt:variant>
        <vt:i4>0</vt:i4>
      </vt:variant>
      <vt:variant>
        <vt:i4>5</vt:i4>
      </vt:variant>
      <vt:variant>
        <vt:lpwstr/>
      </vt:variant>
      <vt:variant>
        <vt:lpwstr>_Toc189585871</vt:lpwstr>
      </vt:variant>
      <vt:variant>
        <vt:i4>1572920</vt:i4>
      </vt:variant>
      <vt:variant>
        <vt:i4>98</vt:i4>
      </vt:variant>
      <vt:variant>
        <vt:i4>0</vt:i4>
      </vt:variant>
      <vt:variant>
        <vt:i4>5</vt:i4>
      </vt:variant>
      <vt:variant>
        <vt:lpwstr/>
      </vt:variant>
      <vt:variant>
        <vt:lpwstr>_Toc189585870</vt:lpwstr>
      </vt:variant>
      <vt:variant>
        <vt:i4>1638456</vt:i4>
      </vt:variant>
      <vt:variant>
        <vt:i4>92</vt:i4>
      </vt:variant>
      <vt:variant>
        <vt:i4>0</vt:i4>
      </vt:variant>
      <vt:variant>
        <vt:i4>5</vt:i4>
      </vt:variant>
      <vt:variant>
        <vt:lpwstr/>
      </vt:variant>
      <vt:variant>
        <vt:lpwstr>_Toc189585869</vt:lpwstr>
      </vt:variant>
      <vt:variant>
        <vt:i4>1638456</vt:i4>
      </vt:variant>
      <vt:variant>
        <vt:i4>86</vt:i4>
      </vt:variant>
      <vt:variant>
        <vt:i4>0</vt:i4>
      </vt:variant>
      <vt:variant>
        <vt:i4>5</vt:i4>
      </vt:variant>
      <vt:variant>
        <vt:lpwstr/>
      </vt:variant>
      <vt:variant>
        <vt:lpwstr>_Toc189585868</vt:lpwstr>
      </vt:variant>
      <vt:variant>
        <vt:i4>1638456</vt:i4>
      </vt:variant>
      <vt:variant>
        <vt:i4>80</vt:i4>
      </vt:variant>
      <vt:variant>
        <vt:i4>0</vt:i4>
      </vt:variant>
      <vt:variant>
        <vt:i4>5</vt:i4>
      </vt:variant>
      <vt:variant>
        <vt:lpwstr/>
      </vt:variant>
      <vt:variant>
        <vt:lpwstr>_Toc189585867</vt:lpwstr>
      </vt:variant>
      <vt:variant>
        <vt:i4>1638456</vt:i4>
      </vt:variant>
      <vt:variant>
        <vt:i4>74</vt:i4>
      </vt:variant>
      <vt:variant>
        <vt:i4>0</vt:i4>
      </vt:variant>
      <vt:variant>
        <vt:i4>5</vt:i4>
      </vt:variant>
      <vt:variant>
        <vt:lpwstr/>
      </vt:variant>
      <vt:variant>
        <vt:lpwstr>_Toc189585866</vt:lpwstr>
      </vt:variant>
      <vt:variant>
        <vt:i4>1638456</vt:i4>
      </vt:variant>
      <vt:variant>
        <vt:i4>68</vt:i4>
      </vt:variant>
      <vt:variant>
        <vt:i4>0</vt:i4>
      </vt:variant>
      <vt:variant>
        <vt:i4>5</vt:i4>
      </vt:variant>
      <vt:variant>
        <vt:lpwstr/>
      </vt:variant>
      <vt:variant>
        <vt:lpwstr>_Toc189585865</vt:lpwstr>
      </vt:variant>
      <vt:variant>
        <vt:i4>1638456</vt:i4>
      </vt:variant>
      <vt:variant>
        <vt:i4>62</vt:i4>
      </vt:variant>
      <vt:variant>
        <vt:i4>0</vt:i4>
      </vt:variant>
      <vt:variant>
        <vt:i4>5</vt:i4>
      </vt:variant>
      <vt:variant>
        <vt:lpwstr/>
      </vt:variant>
      <vt:variant>
        <vt:lpwstr>_Toc189585864</vt:lpwstr>
      </vt:variant>
      <vt:variant>
        <vt:i4>1638456</vt:i4>
      </vt:variant>
      <vt:variant>
        <vt:i4>56</vt:i4>
      </vt:variant>
      <vt:variant>
        <vt:i4>0</vt:i4>
      </vt:variant>
      <vt:variant>
        <vt:i4>5</vt:i4>
      </vt:variant>
      <vt:variant>
        <vt:lpwstr/>
      </vt:variant>
      <vt:variant>
        <vt:lpwstr>_Toc189585863</vt:lpwstr>
      </vt:variant>
      <vt:variant>
        <vt:i4>1638456</vt:i4>
      </vt:variant>
      <vt:variant>
        <vt:i4>50</vt:i4>
      </vt:variant>
      <vt:variant>
        <vt:i4>0</vt:i4>
      </vt:variant>
      <vt:variant>
        <vt:i4>5</vt:i4>
      </vt:variant>
      <vt:variant>
        <vt:lpwstr/>
      </vt:variant>
      <vt:variant>
        <vt:lpwstr>_Toc189585862</vt:lpwstr>
      </vt:variant>
      <vt:variant>
        <vt:i4>1638456</vt:i4>
      </vt:variant>
      <vt:variant>
        <vt:i4>44</vt:i4>
      </vt:variant>
      <vt:variant>
        <vt:i4>0</vt:i4>
      </vt:variant>
      <vt:variant>
        <vt:i4>5</vt:i4>
      </vt:variant>
      <vt:variant>
        <vt:lpwstr/>
      </vt:variant>
      <vt:variant>
        <vt:lpwstr>_Toc189585861</vt:lpwstr>
      </vt:variant>
      <vt:variant>
        <vt:i4>1638456</vt:i4>
      </vt:variant>
      <vt:variant>
        <vt:i4>38</vt:i4>
      </vt:variant>
      <vt:variant>
        <vt:i4>0</vt:i4>
      </vt:variant>
      <vt:variant>
        <vt:i4>5</vt:i4>
      </vt:variant>
      <vt:variant>
        <vt:lpwstr/>
      </vt:variant>
      <vt:variant>
        <vt:lpwstr>_Toc189585860</vt:lpwstr>
      </vt:variant>
      <vt:variant>
        <vt:i4>1703992</vt:i4>
      </vt:variant>
      <vt:variant>
        <vt:i4>32</vt:i4>
      </vt:variant>
      <vt:variant>
        <vt:i4>0</vt:i4>
      </vt:variant>
      <vt:variant>
        <vt:i4>5</vt:i4>
      </vt:variant>
      <vt:variant>
        <vt:lpwstr/>
      </vt:variant>
      <vt:variant>
        <vt:lpwstr>_Toc189585859</vt:lpwstr>
      </vt:variant>
      <vt:variant>
        <vt:i4>1703992</vt:i4>
      </vt:variant>
      <vt:variant>
        <vt:i4>26</vt:i4>
      </vt:variant>
      <vt:variant>
        <vt:i4>0</vt:i4>
      </vt:variant>
      <vt:variant>
        <vt:i4>5</vt:i4>
      </vt:variant>
      <vt:variant>
        <vt:lpwstr/>
      </vt:variant>
      <vt:variant>
        <vt:lpwstr>_Toc189585858</vt:lpwstr>
      </vt:variant>
      <vt:variant>
        <vt:i4>1703992</vt:i4>
      </vt:variant>
      <vt:variant>
        <vt:i4>20</vt:i4>
      </vt:variant>
      <vt:variant>
        <vt:i4>0</vt:i4>
      </vt:variant>
      <vt:variant>
        <vt:i4>5</vt:i4>
      </vt:variant>
      <vt:variant>
        <vt:lpwstr/>
      </vt:variant>
      <vt:variant>
        <vt:lpwstr>_Toc189585857</vt:lpwstr>
      </vt:variant>
      <vt:variant>
        <vt:i4>1703992</vt:i4>
      </vt:variant>
      <vt:variant>
        <vt:i4>14</vt:i4>
      </vt:variant>
      <vt:variant>
        <vt:i4>0</vt:i4>
      </vt:variant>
      <vt:variant>
        <vt:i4>5</vt:i4>
      </vt:variant>
      <vt:variant>
        <vt:lpwstr/>
      </vt:variant>
      <vt:variant>
        <vt:lpwstr>_Toc189585856</vt:lpwstr>
      </vt:variant>
      <vt:variant>
        <vt:i4>1703992</vt:i4>
      </vt:variant>
      <vt:variant>
        <vt:i4>8</vt:i4>
      </vt:variant>
      <vt:variant>
        <vt:i4>0</vt:i4>
      </vt:variant>
      <vt:variant>
        <vt:i4>5</vt:i4>
      </vt:variant>
      <vt:variant>
        <vt:lpwstr/>
      </vt:variant>
      <vt:variant>
        <vt:lpwstr>_Toc189585855</vt:lpwstr>
      </vt:variant>
      <vt:variant>
        <vt:i4>6488067</vt:i4>
      </vt:variant>
      <vt:variant>
        <vt:i4>3</vt:i4>
      </vt:variant>
      <vt:variant>
        <vt:i4>0</vt:i4>
      </vt:variant>
      <vt:variant>
        <vt:i4>5</vt:i4>
      </vt:variant>
      <vt:variant>
        <vt:lpwstr>mailto:connections@ofgem.gov.uk</vt:lpwstr>
      </vt:variant>
      <vt:variant>
        <vt:lpwstr/>
      </vt:variant>
      <vt:variant>
        <vt:i4>655441</vt:i4>
      </vt:variant>
      <vt:variant>
        <vt:i4>0</vt:i4>
      </vt:variant>
      <vt:variant>
        <vt:i4>0</vt:i4>
      </vt:variant>
      <vt:variant>
        <vt:i4>5</vt:i4>
      </vt:variant>
      <vt:variant>
        <vt:lpwstr>https://www.ofgem.gov.uk/consultation/proposed-licence-changes-enable-tmo4-connections-reform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Emeana</dc:creator>
  <cp:keywords/>
  <dc:description/>
  <cp:lastModifiedBy>Tamar Sleven</cp:lastModifiedBy>
  <cp:revision>2</cp:revision>
  <cp:lastPrinted>2025-02-13T12:30:00Z</cp:lastPrinted>
  <dcterms:created xsi:type="dcterms:W3CDTF">2025-03-07T15:19:00Z</dcterms:created>
  <dcterms:modified xsi:type="dcterms:W3CDTF">2025-03-07T15:19:00Z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59086616-de93-47d3-8b5b-78711c204436</vt:lpwstr>
  </property>
  <property fmtid="{D5CDD505-2E9C-101B-9397-08002B2CF9AE}" pid="3" name="bjClsUserRVM">
    <vt:lpwstr>[]</vt:lpwstr>
  </property>
  <property fmtid="{D5CDD505-2E9C-101B-9397-08002B2CF9AE}" pid="4" name="bjSaver">
    <vt:lpwstr>5Co6/L1n1Q/URYmDwx7l27t5kugpFUxs</vt:lpwstr>
  </property>
  <property fmtid="{D5CDD505-2E9C-101B-9397-08002B2CF9AE}" pid="5" name="ContentTypeId">
    <vt:lpwstr>0x010100D7C6947C0F765F428416B2828D309B65</vt:lpwstr>
  </property>
  <property fmtid="{D5CDD505-2E9C-101B-9397-08002B2CF9AE}" pid="6" name="MSIP_Label_38144ccb-b10a-4c0f-b070-7a3b00ac7463_Enabled">
    <vt:lpwstr>true</vt:lpwstr>
  </property>
  <property fmtid="{D5CDD505-2E9C-101B-9397-08002B2CF9AE}" pid="7" name="MSIP_Label_38144ccb-b10a-4c0f-b070-7a3b00ac7463_SetDate">
    <vt:lpwstr>2024-11-14T13:07:57Z</vt:lpwstr>
  </property>
  <property fmtid="{D5CDD505-2E9C-101B-9397-08002B2CF9AE}" pid="8" name="MSIP_Label_38144ccb-b10a-4c0f-b070-7a3b00ac7463_Method">
    <vt:lpwstr>Standard</vt:lpwstr>
  </property>
  <property fmtid="{D5CDD505-2E9C-101B-9397-08002B2CF9AE}" pid="9" name="MSIP_Label_38144ccb-b10a-4c0f-b070-7a3b00ac7463_Name">
    <vt:lpwstr>InternalOnly</vt:lpwstr>
  </property>
  <property fmtid="{D5CDD505-2E9C-101B-9397-08002B2CF9AE}" pid="10" name="MSIP_Label_38144ccb-b10a-4c0f-b070-7a3b00ac7463_SiteId">
    <vt:lpwstr>185562ad-39bc-4840-8e40-be6216340c52</vt:lpwstr>
  </property>
  <property fmtid="{D5CDD505-2E9C-101B-9397-08002B2CF9AE}" pid="11" name="MSIP_Label_38144ccb-b10a-4c0f-b070-7a3b00ac7463_ActionId">
    <vt:lpwstr>bc64f0f3-75f0-4e9b-af3c-535819150d79</vt:lpwstr>
  </property>
  <property fmtid="{D5CDD505-2E9C-101B-9397-08002B2CF9AE}" pid="12" name="MSIP_Label_38144ccb-b10a-4c0f-b070-7a3b00ac7463_ContentBits">
    <vt:lpwstr>2</vt:lpwstr>
  </property>
  <property fmtid="{D5CDD505-2E9C-101B-9397-08002B2CF9AE}" pid="13" name="MediaServiceImageTags">
    <vt:lpwstr/>
  </property>
  <property fmtid="{D5CDD505-2E9C-101B-9397-08002B2CF9AE}" pid="14"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5" name="bjDocumentLabelXML-0">
    <vt:lpwstr>ames.com/2008/01/sie/internal/label"&gt;&lt;element uid="id_classification_nonbusiness" value="" /&gt;&lt;/sisl&gt;</vt:lpwstr>
  </property>
  <property fmtid="{D5CDD505-2E9C-101B-9397-08002B2CF9AE}" pid="16" name="bjDocumentSecurityLabel">
    <vt:lpwstr>OFFICIAL</vt:lpwstr>
  </property>
</Properties>
</file>